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C6301AB" w:rsidR="00486FF6" w:rsidRPr="001B4634"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6"/>
          <w:szCs w:val="36"/>
        </w:rPr>
      </w:pPr>
      <w:r w:rsidRPr="3D5586F8">
        <w:rPr>
          <w:rFonts w:ascii="Arial" w:eastAsia="Times New Roman" w:hAnsi="Arial" w:cs="Arial"/>
          <w:b/>
          <w:bCs/>
          <w:color w:val="252525"/>
          <w:sz w:val="36"/>
          <w:szCs w:val="36"/>
        </w:rPr>
        <w:t xml:space="preserve">Promise Academy </w:t>
      </w:r>
      <w:r w:rsidR="001B4634" w:rsidRPr="3D5586F8">
        <w:rPr>
          <w:rFonts w:ascii="Arial" w:eastAsia="Times New Roman" w:hAnsi="Arial" w:cs="Arial"/>
          <w:b/>
          <w:bCs/>
          <w:color w:val="252525"/>
          <w:sz w:val="36"/>
          <w:szCs w:val="36"/>
        </w:rPr>
        <w:t xml:space="preserve">Board of Directors </w:t>
      </w:r>
      <w:r w:rsidRPr="3D5586F8">
        <w:rPr>
          <w:rFonts w:ascii="Arial" w:eastAsia="Times New Roman" w:hAnsi="Arial" w:cs="Arial"/>
          <w:b/>
          <w:bCs/>
          <w:color w:val="252525"/>
          <w:sz w:val="36"/>
          <w:szCs w:val="36"/>
        </w:rPr>
        <w:t xml:space="preserve">Meeting </w:t>
      </w:r>
      <w:r w:rsidR="009F1D95" w:rsidRPr="3D5586F8">
        <w:rPr>
          <w:rFonts w:ascii="Arial" w:eastAsia="Times New Roman" w:hAnsi="Arial" w:cs="Arial"/>
          <w:b/>
          <w:bCs/>
          <w:color w:val="252525"/>
          <w:sz w:val="36"/>
          <w:szCs w:val="36"/>
        </w:rPr>
        <w:t>Minutes</w:t>
      </w:r>
      <w:bookmarkStart w:id="0" w:name="meeting-details"/>
      <w:bookmarkEnd w:id="0"/>
    </w:p>
    <w:p w14:paraId="678D13EA" w14:textId="212EF982" w:rsidR="00BD7B82" w:rsidRDefault="00486FF6" w:rsidP="00BD7B82">
      <w:pPr>
        <w:shd w:val="clear" w:color="auto" w:fill="FFFFFF"/>
        <w:spacing w:before="240" w:after="48" w:line="360" w:lineRule="atLeast"/>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1E4FB2" w:rsidRPr="5EB5B520">
        <w:rPr>
          <w:rFonts w:ascii="Arial" w:eastAsia="Times New Roman" w:hAnsi="Arial" w:cs="Arial"/>
          <w:b/>
          <w:bCs/>
          <w:color w:val="252525"/>
          <w:sz w:val="24"/>
          <w:szCs w:val="24"/>
        </w:rPr>
        <w:t xml:space="preserve"> </w:t>
      </w:r>
      <w:r w:rsidR="00DA7FE7" w:rsidRPr="00DA7FE7">
        <w:rPr>
          <w:rFonts w:ascii="Arial" w:eastAsia="Times New Roman" w:hAnsi="Arial" w:cs="Arial"/>
          <w:color w:val="252525"/>
          <w:sz w:val="24"/>
          <w:szCs w:val="24"/>
        </w:rPr>
        <w:t>Monday,</w:t>
      </w:r>
      <w:r w:rsidR="00DA7FE7">
        <w:rPr>
          <w:rFonts w:ascii="Arial" w:eastAsia="Times New Roman" w:hAnsi="Arial" w:cs="Arial"/>
          <w:b/>
          <w:bCs/>
          <w:color w:val="252525"/>
          <w:sz w:val="24"/>
          <w:szCs w:val="24"/>
        </w:rPr>
        <w:t xml:space="preserve"> </w:t>
      </w:r>
      <w:r w:rsidR="00BD7B82">
        <w:rPr>
          <w:rFonts w:ascii="Arial" w:eastAsia="Times New Roman" w:hAnsi="Arial" w:cs="Arial"/>
          <w:color w:val="252525"/>
        </w:rPr>
        <w:t xml:space="preserve">September </w:t>
      </w:r>
      <w:r w:rsidR="00DA7FE7">
        <w:rPr>
          <w:rFonts w:ascii="Arial" w:eastAsia="Times New Roman" w:hAnsi="Arial" w:cs="Arial"/>
          <w:color w:val="252525"/>
        </w:rPr>
        <w:t>25</w:t>
      </w:r>
      <w:r w:rsidR="00BD7B82" w:rsidRPr="00E43249">
        <w:rPr>
          <w:rFonts w:ascii="Arial" w:eastAsia="Times New Roman" w:hAnsi="Arial" w:cs="Arial"/>
          <w:color w:val="252525"/>
        </w:rPr>
        <w:t xml:space="preserve">, 2023, </w:t>
      </w:r>
      <w:r w:rsidR="00BD7B82">
        <w:rPr>
          <w:rFonts w:ascii="Arial" w:eastAsia="Times New Roman" w:hAnsi="Arial" w:cs="Arial"/>
          <w:color w:val="252525"/>
        </w:rPr>
        <w:t>1</w:t>
      </w:r>
      <w:r w:rsidR="00BD7B82" w:rsidRPr="00E43249">
        <w:rPr>
          <w:rFonts w:ascii="Arial" w:eastAsia="Times New Roman" w:hAnsi="Arial" w:cs="Arial"/>
          <w:color w:val="252525"/>
        </w:rPr>
        <w:t>:</w:t>
      </w:r>
      <w:r w:rsidR="00DA7FE7">
        <w:rPr>
          <w:rFonts w:ascii="Arial" w:eastAsia="Times New Roman" w:hAnsi="Arial" w:cs="Arial"/>
          <w:color w:val="252525"/>
        </w:rPr>
        <w:t>0</w:t>
      </w:r>
      <w:r w:rsidR="00BD7B82" w:rsidRPr="00E43249">
        <w:rPr>
          <w:rFonts w:ascii="Arial" w:eastAsia="Times New Roman" w:hAnsi="Arial" w:cs="Arial"/>
          <w:color w:val="252525"/>
        </w:rPr>
        <w:t xml:space="preserve">0 </w:t>
      </w:r>
      <w:r w:rsidR="00BD7B82">
        <w:rPr>
          <w:rFonts w:ascii="Arial" w:eastAsia="Times New Roman" w:hAnsi="Arial" w:cs="Arial"/>
          <w:color w:val="252525"/>
        </w:rPr>
        <w:t>p</w:t>
      </w:r>
      <w:r w:rsidR="00BD7B82" w:rsidRPr="00E43249">
        <w:rPr>
          <w:rFonts w:ascii="Arial" w:eastAsia="Times New Roman" w:hAnsi="Arial" w:cs="Arial"/>
          <w:color w:val="252525"/>
        </w:rPr>
        <w:t xml:space="preserve">m, Nagel Center </w:t>
      </w:r>
      <w:r w:rsidR="00BD7B82">
        <w:rPr>
          <w:rFonts w:ascii="Arial" w:eastAsia="Times New Roman" w:hAnsi="Arial" w:cs="Arial"/>
          <w:color w:val="252525"/>
        </w:rPr>
        <w:t>2</w:t>
      </w:r>
      <w:r w:rsidR="00BD7B82" w:rsidRPr="00484317">
        <w:rPr>
          <w:rFonts w:ascii="Arial" w:eastAsia="Times New Roman" w:hAnsi="Arial" w:cs="Arial"/>
          <w:color w:val="252525"/>
          <w:vertAlign w:val="superscript"/>
        </w:rPr>
        <w:t>nd</w:t>
      </w:r>
      <w:r w:rsidR="00BD7B82">
        <w:rPr>
          <w:rFonts w:ascii="Arial" w:eastAsia="Times New Roman" w:hAnsi="Arial" w:cs="Arial"/>
          <w:color w:val="252525"/>
        </w:rPr>
        <w:t xml:space="preserve"> Floor </w:t>
      </w:r>
      <w:r w:rsidR="00BD7B82" w:rsidRPr="00E43249">
        <w:rPr>
          <w:rFonts w:ascii="Arial" w:eastAsia="Times New Roman" w:hAnsi="Arial" w:cs="Arial"/>
          <w:color w:val="252525"/>
        </w:rPr>
        <w:t>Conference Room, 5465 W. Irving St., Boise, and via Teams for those unable to attend in person.</w:t>
      </w:r>
    </w:p>
    <w:p w14:paraId="21D2D6FC" w14:textId="77777777" w:rsidR="00411E81" w:rsidRDefault="00411E81" w:rsidP="00061902">
      <w:pPr>
        <w:shd w:val="clear" w:color="auto" w:fill="FFFFFF"/>
        <w:spacing w:after="48" w:line="360" w:lineRule="atLeast"/>
        <w:outlineLvl w:val="2"/>
        <w:rPr>
          <w:rFonts w:ascii="Arial" w:eastAsia="Times New Roman" w:hAnsi="Arial" w:cs="Arial"/>
          <w:b/>
          <w:bCs/>
          <w:color w:val="252525"/>
          <w:sz w:val="24"/>
          <w:szCs w:val="24"/>
        </w:rPr>
      </w:pPr>
    </w:p>
    <w:p w14:paraId="7990835E" w14:textId="476C53AC" w:rsidR="00486FF6" w:rsidRPr="00486FF6" w:rsidRDefault="00486FF6" w:rsidP="00061902">
      <w:pPr>
        <w:shd w:val="clear" w:color="auto" w:fill="FFFFFF"/>
        <w:spacing w:after="48"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6F24139F" w:rsidR="009F1D95" w:rsidRDefault="009F1D95" w:rsidP="00411E81">
      <w:pPr>
        <w:numPr>
          <w:ilvl w:val="0"/>
          <w:numId w:val="1"/>
        </w:numPr>
        <w:shd w:val="clear" w:color="auto" w:fill="FFFFFF" w:themeFill="background1"/>
        <w:spacing w:after="100" w:afterAutospacing="1" w:line="300" w:lineRule="atLeast"/>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BD7B82">
        <w:rPr>
          <w:rFonts w:ascii="Arial" w:eastAsia="Times New Roman" w:hAnsi="Arial" w:cs="Arial"/>
        </w:rPr>
        <w:t>1</w:t>
      </w:r>
      <w:r w:rsidR="00EC61E3">
        <w:rPr>
          <w:rFonts w:ascii="Arial" w:eastAsia="Times New Roman" w:hAnsi="Arial" w:cs="Arial"/>
        </w:rPr>
        <w:t>:</w:t>
      </w:r>
      <w:r w:rsidR="00DA7FE7">
        <w:rPr>
          <w:rFonts w:ascii="Arial" w:eastAsia="Times New Roman" w:hAnsi="Arial" w:cs="Arial"/>
        </w:rPr>
        <w:t>00</w:t>
      </w:r>
      <w:r w:rsidRPr="5EB5B520">
        <w:rPr>
          <w:rFonts w:ascii="Arial" w:eastAsia="Times New Roman" w:hAnsi="Arial" w:cs="Arial"/>
        </w:rPr>
        <w:t xml:space="preserve"> </w:t>
      </w:r>
      <w:r w:rsidR="00BD7B82">
        <w:rPr>
          <w:rFonts w:ascii="Arial" w:eastAsia="Times New Roman" w:hAnsi="Arial" w:cs="Arial"/>
        </w:rPr>
        <w:t>p</w:t>
      </w:r>
      <w:r w:rsidRPr="5EB5B520">
        <w:rPr>
          <w:rFonts w:ascii="Arial" w:eastAsia="Times New Roman" w:hAnsi="Arial" w:cs="Arial"/>
        </w:rPr>
        <w:t>m</w:t>
      </w:r>
    </w:p>
    <w:p w14:paraId="6B1A53CA" w14:textId="77777777" w:rsidR="009F1D95" w:rsidRDefault="004D76C9" w:rsidP="00411E81">
      <w:pPr>
        <w:numPr>
          <w:ilvl w:val="0"/>
          <w:numId w:val="1"/>
        </w:numPr>
        <w:shd w:val="clear" w:color="auto" w:fill="FFFFFF"/>
        <w:spacing w:after="0" w:line="300" w:lineRule="atLeast"/>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15001B57"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Rick Alis, Vice Chair &amp; Secretary</w:t>
      </w:r>
    </w:p>
    <w:p w14:paraId="4F9B9A05" w14:textId="1C1B2B34"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Kim Thomas, Treasurer</w:t>
      </w:r>
    </w:p>
    <w:p w14:paraId="773469D2" w14:textId="00D9CBEF"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Rick Hale, </w:t>
      </w:r>
      <w:r w:rsidR="1E6AA935" w:rsidRPr="5EB5B520">
        <w:rPr>
          <w:rFonts w:ascii="Arial" w:eastAsia="Times New Roman" w:hAnsi="Arial" w:cs="Arial"/>
        </w:rPr>
        <w:t xml:space="preserve">Promise Academy </w:t>
      </w:r>
      <w:r w:rsidRPr="5EB5B520">
        <w:rPr>
          <w:rFonts w:ascii="Arial" w:eastAsia="Times New Roman" w:hAnsi="Arial" w:cs="Arial"/>
        </w:rPr>
        <w:t xml:space="preserve">School </w:t>
      </w:r>
      <w:r w:rsidR="00232DC0">
        <w:rPr>
          <w:rFonts w:ascii="Arial" w:eastAsia="Times New Roman" w:hAnsi="Arial" w:cs="Arial"/>
        </w:rPr>
        <w:t>Leader</w:t>
      </w:r>
      <w:r w:rsidRPr="5EB5B520">
        <w:rPr>
          <w:rFonts w:ascii="Arial" w:eastAsia="Times New Roman" w:hAnsi="Arial" w:cs="Arial"/>
        </w:rPr>
        <w:t>, Guest</w:t>
      </w:r>
    </w:p>
    <w:p w14:paraId="3E7139A2" w14:textId="4A0DF086" w:rsidR="00DA7FE7" w:rsidRPr="009F1D95" w:rsidRDefault="00DA7FE7" w:rsidP="00411E81">
      <w:pPr>
        <w:numPr>
          <w:ilvl w:val="0"/>
          <w:numId w:val="6"/>
        </w:numPr>
        <w:shd w:val="clear" w:color="auto" w:fill="FFFFFF" w:themeFill="background1"/>
        <w:spacing w:after="0" w:line="300" w:lineRule="atLeast"/>
        <w:rPr>
          <w:rFonts w:ascii="Arial" w:eastAsia="Times New Roman" w:hAnsi="Arial" w:cs="Arial"/>
        </w:rPr>
      </w:pPr>
      <w:r>
        <w:rPr>
          <w:rFonts w:ascii="Arial" w:eastAsia="Times New Roman" w:hAnsi="Arial" w:cs="Arial"/>
        </w:rPr>
        <w:t>Director Terry Self was unable to attend this meeting.</w:t>
      </w:r>
    </w:p>
    <w:p w14:paraId="5EE4C730" w14:textId="77777777" w:rsidR="00411E81" w:rsidRDefault="00411E81" w:rsidP="00981676">
      <w:pPr>
        <w:shd w:val="clear" w:color="auto" w:fill="FFFFFF" w:themeFill="background1"/>
        <w:spacing w:after="0" w:line="300" w:lineRule="atLeast"/>
        <w:rPr>
          <w:rFonts w:ascii="Arial" w:eastAsia="Times New Roman" w:hAnsi="Arial" w:cs="Arial"/>
          <w:b/>
          <w:bCs/>
          <w:sz w:val="24"/>
          <w:szCs w:val="24"/>
        </w:rPr>
      </w:pPr>
    </w:p>
    <w:p w14:paraId="2AB4499A" w14:textId="308E51CC"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DA7FE7">
        <w:rPr>
          <w:rFonts w:ascii="Arial" w:eastAsia="Times New Roman" w:hAnsi="Arial" w:cs="Arial"/>
          <w:b/>
          <w:bCs/>
          <w:sz w:val="24"/>
          <w:szCs w:val="24"/>
        </w:rPr>
        <w:t>9</w:t>
      </w:r>
      <w:r w:rsidR="00232DC0" w:rsidRPr="00EA2C6F">
        <w:rPr>
          <w:rFonts w:ascii="Arial" w:eastAsia="Times New Roman" w:hAnsi="Arial" w:cs="Arial"/>
          <w:b/>
          <w:bCs/>
          <w:sz w:val="24"/>
          <w:szCs w:val="24"/>
        </w:rPr>
        <w:t>/</w:t>
      </w:r>
      <w:r w:rsidR="00DA7FE7">
        <w:rPr>
          <w:rFonts w:ascii="Arial" w:eastAsia="Times New Roman" w:hAnsi="Arial" w:cs="Arial"/>
          <w:b/>
          <w:bCs/>
          <w:sz w:val="24"/>
          <w:szCs w:val="24"/>
        </w:rPr>
        <w:t>6</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 xml:space="preserve">23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cademy</w:t>
      </w:r>
      <w:r w:rsidR="00EA2C6F">
        <w:rPr>
          <w:rFonts w:ascii="Arial" w:eastAsia="Times New Roman" w:hAnsi="Arial" w:cs="Arial"/>
          <w:b/>
          <w:bCs/>
          <w:sz w:val="24"/>
          <w:szCs w:val="24"/>
        </w:rPr>
        <w:t xml:space="preserve"> Board M</w:t>
      </w:r>
      <w:r w:rsidRPr="00EA2C6F">
        <w:rPr>
          <w:rFonts w:ascii="Arial" w:eastAsia="Times New Roman" w:hAnsi="Arial" w:cs="Arial"/>
          <w:b/>
          <w:bCs/>
          <w:sz w:val="24"/>
          <w:szCs w:val="24"/>
        </w:rPr>
        <w:t>eeting</w:t>
      </w:r>
    </w:p>
    <w:p w14:paraId="04D44814" w14:textId="00D22DD5" w:rsidR="009F1D95" w:rsidRPr="009F1D95" w:rsidRDefault="009F1D95" w:rsidP="00411E81">
      <w:pPr>
        <w:numPr>
          <w:ilvl w:val="1"/>
          <w:numId w:val="4"/>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DA7FE7">
        <w:rPr>
          <w:rFonts w:ascii="Arial" w:eastAsia="Times New Roman" w:hAnsi="Arial" w:cs="Arial"/>
        </w:rPr>
        <w:t xml:space="preserve">Thomas </w:t>
      </w:r>
      <w:r w:rsidRPr="5EB5B520">
        <w:rPr>
          <w:rFonts w:ascii="Arial" w:eastAsia="Times New Roman" w:hAnsi="Arial" w:cs="Arial"/>
        </w:rPr>
        <w:t xml:space="preserve">moved to approve the </w:t>
      </w:r>
      <w:r w:rsidR="004D76C9" w:rsidRPr="5EB5B520">
        <w:rPr>
          <w:rFonts w:ascii="Arial" w:eastAsia="Times New Roman" w:hAnsi="Arial" w:cs="Arial"/>
        </w:rPr>
        <w:t xml:space="preserve">Minutes </w:t>
      </w:r>
      <w:r w:rsidRPr="5EB5B520">
        <w:rPr>
          <w:rFonts w:ascii="Arial" w:eastAsia="Times New Roman" w:hAnsi="Arial" w:cs="Arial"/>
        </w:rPr>
        <w:t xml:space="preserve">of the Board’s </w:t>
      </w:r>
      <w:r w:rsidR="00DA7FE7">
        <w:rPr>
          <w:rFonts w:ascii="Arial" w:eastAsia="Times New Roman" w:hAnsi="Arial" w:cs="Arial"/>
        </w:rPr>
        <w:t>9</w:t>
      </w:r>
      <w:r w:rsidR="00232DC0">
        <w:rPr>
          <w:rFonts w:ascii="Arial" w:eastAsia="Times New Roman" w:hAnsi="Arial" w:cs="Arial"/>
        </w:rPr>
        <w:t>/</w:t>
      </w:r>
      <w:r w:rsidR="00DA7FE7">
        <w:rPr>
          <w:rFonts w:ascii="Arial" w:eastAsia="Times New Roman" w:hAnsi="Arial" w:cs="Arial"/>
        </w:rPr>
        <w:t>6</w:t>
      </w:r>
      <w:r w:rsidR="52ECABB5" w:rsidRPr="5EB5B520">
        <w:rPr>
          <w:rFonts w:ascii="Arial" w:eastAsia="Times New Roman" w:hAnsi="Arial" w:cs="Arial"/>
        </w:rPr>
        <w:t>/23</w:t>
      </w:r>
      <w:r w:rsidR="004D76C9" w:rsidRPr="5EB5B520">
        <w:rPr>
          <w:rFonts w:ascii="Arial" w:eastAsia="Times New Roman" w:hAnsi="Arial" w:cs="Arial"/>
        </w:rPr>
        <w:t xml:space="preserve"> meeting</w:t>
      </w:r>
      <w:r w:rsidR="00BD7B82">
        <w:rPr>
          <w:rFonts w:ascii="Arial" w:eastAsia="Times New Roman" w:hAnsi="Arial" w:cs="Arial"/>
        </w:rPr>
        <w:t>; D</w:t>
      </w:r>
      <w:r w:rsidRPr="5EB5B520">
        <w:rPr>
          <w:rFonts w:ascii="Arial" w:eastAsia="Times New Roman" w:hAnsi="Arial" w:cs="Arial"/>
        </w:rPr>
        <w:t xml:space="preserve">irector </w:t>
      </w:r>
      <w:r w:rsidR="00DA7FE7">
        <w:rPr>
          <w:rFonts w:ascii="Arial" w:eastAsia="Times New Roman" w:hAnsi="Arial" w:cs="Arial"/>
        </w:rPr>
        <w:t xml:space="preserve">Alis </w:t>
      </w:r>
      <w:r w:rsidRPr="5EB5B520">
        <w:rPr>
          <w:rFonts w:ascii="Arial" w:eastAsia="Times New Roman" w:hAnsi="Arial" w:cs="Arial"/>
        </w:rPr>
        <w:t>seconded the motion; the motion was approved unanimously</w:t>
      </w:r>
      <w:r w:rsidR="004D76C9" w:rsidRPr="5EB5B520">
        <w:rPr>
          <w:rFonts w:ascii="Arial" w:eastAsia="Times New Roman" w:hAnsi="Arial" w:cs="Arial"/>
        </w:rPr>
        <w:t>.</w:t>
      </w:r>
    </w:p>
    <w:p w14:paraId="50CB4294" w14:textId="77777777" w:rsidR="00411E81" w:rsidRDefault="00411E81" w:rsidP="00EA2C6F">
      <w:pPr>
        <w:shd w:val="clear" w:color="auto" w:fill="FFFFFF"/>
        <w:spacing w:after="0" w:line="300" w:lineRule="atLeast"/>
        <w:rPr>
          <w:rFonts w:ascii="Arial" w:eastAsia="Times New Roman" w:hAnsi="Arial" w:cs="Arial"/>
          <w:b/>
          <w:bCs/>
          <w:sz w:val="24"/>
          <w:szCs w:val="24"/>
        </w:rPr>
      </w:pPr>
    </w:p>
    <w:p w14:paraId="6CCF0D31" w14:textId="09BA729A"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BD7B82">
        <w:rPr>
          <w:rFonts w:ascii="Arial" w:eastAsia="Times New Roman" w:hAnsi="Arial" w:cs="Arial"/>
          <w:b/>
          <w:bCs/>
          <w:sz w:val="24"/>
          <w:szCs w:val="24"/>
        </w:rPr>
        <w:t>9</w:t>
      </w:r>
      <w:r w:rsidR="00EC61E3">
        <w:rPr>
          <w:rFonts w:ascii="Arial" w:eastAsia="Times New Roman" w:hAnsi="Arial" w:cs="Arial"/>
          <w:b/>
          <w:bCs/>
          <w:sz w:val="24"/>
          <w:szCs w:val="24"/>
        </w:rPr>
        <w:t>/</w:t>
      </w:r>
      <w:r w:rsidR="00DA7FE7">
        <w:rPr>
          <w:rFonts w:ascii="Arial" w:eastAsia="Times New Roman" w:hAnsi="Arial" w:cs="Arial"/>
          <w:b/>
          <w:bCs/>
          <w:sz w:val="24"/>
          <w:szCs w:val="24"/>
        </w:rPr>
        <w:t>25</w:t>
      </w:r>
      <w:r w:rsidR="00EC61E3">
        <w:rPr>
          <w:rFonts w:ascii="Arial" w:eastAsia="Times New Roman" w:hAnsi="Arial" w:cs="Arial"/>
          <w:b/>
          <w:bCs/>
          <w:sz w:val="24"/>
          <w:szCs w:val="24"/>
        </w:rPr>
        <w:t>/23</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 xml:space="preserve">cademy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206E8359" w14:textId="573C6DCD" w:rsidR="009F1D95" w:rsidRDefault="009F1D95" w:rsidP="00411E81">
      <w:pPr>
        <w:numPr>
          <w:ilvl w:val="1"/>
          <w:numId w:val="4"/>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DA7FE7">
        <w:rPr>
          <w:rFonts w:ascii="Arial" w:eastAsia="Times New Roman" w:hAnsi="Arial" w:cs="Arial"/>
        </w:rPr>
        <w:t>Thomas</w:t>
      </w:r>
      <w:r w:rsidR="00BD7B82">
        <w:rPr>
          <w:rFonts w:ascii="Arial" w:eastAsia="Times New Roman" w:hAnsi="Arial" w:cs="Arial"/>
        </w:rPr>
        <w:t xml:space="preserve"> </w:t>
      </w:r>
      <w:r w:rsidRPr="5EB5B520">
        <w:rPr>
          <w:rFonts w:ascii="Arial" w:eastAsia="Times New Roman" w:hAnsi="Arial" w:cs="Arial"/>
        </w:rPr>
        <w:t>moved to approve the</w:t>
      </w:r>
      <w:r w:rsidR="52D82026" w:rsidRPr="5EB5B520">
        <w:rPr>
          <w:rFonts w:ascii="Arial" w:eastAsia="Times New Roman" w:hAnsi="Arial" w:cs="Arial"/>
        </w:rPr>
        <w:t xml:space="preserve"> agenda</w:t>
      </w:r>
      <w:r w:rsidRPr="5EB5B520">
        <w:rPr>
          <w:rFonts w:ascii="Arial" w:eastAsia="Times New Roman" w:hAnsi="Arial" w:cs="Arial"/>
        </w:rPr>
        <w:t xml:space="preserve">; Director </w:t>
      </w:r>
      <w:r w:rsidR="00DA7FE7">
        <w:rPr>
          <w:rFonts w:ascii="Arial" w:eastAsia="Times New Roman" w:hAnsi="Arial" w:cs="Arial"/>
        </w:rPr>
        <w:t>Alis</w:t>
      </w:r>
      <w:r w:rsidRPr="5EB5B520">
        <w:rPr>
          <w:rFonts w:ascii="Arial" w:eastAsia="Times New Roman" w:hAnsi="Arial" w:cs="Arial"/>
        </w:rPr>
        <w:t xml:space="preserve"> seconded the motion; the motion was approved unanimously.</w:t>
      </w:r>
    </w:p>
    <w:p w14:paraId="696BCFA1" w14:textId="77777777" w:rsidR="00411E81" w:rsidRDefault="00411E81" w:rsidP="00DA7FE7">
      <w:pPr>
        <w:shd w:val="clear" w:color="auto" w:fill="FFFFFF"/>
        <w:spacing w:after="48" w:line="360" w:lineRule="atLeast"/>
        <w:outlineLvl w:val="2"/>
        <w:rPr>
          <w:rFonts w:ascii="Arial" w:eastAsia="Times New Roman" w:hAnsi="Arial" w:cs="Arial"/>
          <w:b/>
          <w:bCs/>
          <w:color w:val="252525"/>
          <w:sz w:val="24"/>
          <w:szCs w:val="24"/>
        </w:rPr>
      </w:pPr>
    </w:p>
    <w:p w14:paraId="61E7B230" w14:textId="20C6104B" w:rsidR="00DA7FE7" w:rsidRPr="00DA7FE7" w:rsidRDefault="00486FF6" w:rsidP="00DA7FE7">
      <w:pPr>
        <w:shd w:val="clear" w:color="auto" w:fill="FFFFFF"/>
        <w:spacing w:after="48" w:line="360" w:lineRule="atLeast"/>
        <w:outlineLvl w:val="2"/>
        <w:rPr>
          <w:rFonts w:ascii="Arial" w:eastAsia="Times New Roman" w:hAnsi="Arial" w:cs="Arial"/>
          <w:color w:val="252525"/>
        </w:rPr>
      </w:pPr>
      <w:r w:rsidRPr="00DA7FE7">
        <w:rPr>
          <w:rFonts w:ascii="Arial" w:eastAsia="Times New Roman" w:hAnsi="Arial" w:cs="Arial"/>
          <w:b/>
          <w:bCs/>
          <w:color w:val="252525"/>
          <w:sz w:val="24"/>
          <w:szCs w:val="24"/>
        </w:rPr>
        <w:t>Old Business</w:t>
      </w:r>
      <w:r w:rsidR="00BD7B82" w:rsidRPr="00DA7FE7">
        <w:rPr>
          <w:rFonts w:ascii="Arial" w:eastAsia="Times New Roman" w:hAnsi="Arial" w:cs="Arial"/>
          <w:b/>
          <w:bCs/>
          <w:color w:val="252525"/>
          <w:sz w:val="24"/>
          <w:szCs w:val="24"/>
        </w:rPr>
        <w:t xml:space="preserve">:  </w:t>
      </w:r>
      <w:r w:rsidR="00DA7FE7" w:rsidRPr="00DA7FE7">
        <w:rPr>
          <w:rFonts w:ascii="Arial" w:eastAsia="Times New Roman" w:hAnsi="Arial" w:cs="Arial"/>
          <w:color w:val="252525"/>
          <w:sz w:val="24"/>
          <w:szCs w:val="24"/>
        </w:rPr>
        <w:t>Update</w:t>
      </w:r>
      <w:r w:rsidR="00DA7FE7">
        <w:rPr>
          <w:rFonts w:ascii="Arial" w:eastAsia="Times New Roman" w:hAnsi="Arial" w:cs="Arial"/>
          <w:b/>
          <w:bCs/>
          <w:color w:val="252525"/>
          <w:sz w:val="24"/>
          <w:szCs w:val="24"/>
        </w:rPr>
        <w:t xml:space="preserve"> </w:t>
      </w:r>
      <w:r w:rsidR="00DA7FE7" w:rsidRPr="00DA7FE7">
        <w:rPr>
          <w:rFonts w:ascii="Arial" w:eastAsia="Times New Roman" w:hAnsi="Arial" w:cs="Arial"/>
          <w:color w:val="252525"/>
        </w:rPr>
        <w:t xml:space="preserve">of Draft Lease and Operating Agreement between Idaho Youth Ranch </w:t>
      </w:r>
      <w:r w:rsidR="001D21EC">
        <w:rPr>
          <w:rFonts w:ascii="Arial" w:eastAsia="Times New Roman" w:hAnsi="Arial" w:cs="Arial"/>
          <w:color w:val="252525"/>
        </w:rPr>
        <w:t xml:space="preserve">(IYR) </w:t>
      </w:r>
      <w:r w:rsidR="00DA7FE7" w:rsidRPr="00DA7FE7">
        <w:rPr>
          <w:rFonts w:ascii="Arial" w:eastAsia="Times New Roman" w:hAnsi="Arial" w:cs="Arial"/>
          <w:color w:val="252525"/>
        </w:rPr>
        <w:t>and Promise Academy</w:t>
      </w:r>
      <w:r w:rsidR="001D21EC">
        <w:rPr>
          <w:rFonts w:ascii="Arial" w:eastAsia="Times New Roman" w:hAnsi="Arial" w:cs="Arial"/>
          <w:color w:val="252525"/>
        </w:rPr>
        <w:t xml:space="preserve"> (PA)</w:t>
      </w:r>
      <w:r w:rsidR="00DA7FE7" w:rsidRPr="00DA7FE7">
        <w:rPr>
          <w:rFonts w:ascii="Arial" w:eastAsia="Times New Roman" w:hAnsi="Arial" w:cs="Arial"/>
          <w:color w:val="252525"/>
        </w:rPr>
        <w:t xml:space="preserve"> – Rick Alis</w:t>
      </w:r>
    </w:p>
    <w:p w14:paraId="4B57BADF" w14:textId="77777777" w:rsidR="001D21EC" w:rsidRDefault="001D21EC" w:rsidP="00411E81">
      <w:pPr>
        <w:pStyle w:val="ListParagraph"/>
        <w:numPr>
          <w:ilvl w:val="0"/>
          <w:numId w:val="7"/>
        </w:numPr>
        <w:shd w:val="clear" w:color="auto" w:fill="FFFFFF" w:themeFill="background1"/>
        <w:spacing w:after="0" w:line="360" w:lineRule="atLeast"/>
        <w:ind w:left="1080"/>
        <w:outlineLvl w:val="2"/>
        <w:rPr>
          <w:rFonts w:ascii="Arial" w:eastAsia="Times New Roman" w:hAnsi="Arial" w:cs="Arial"/>
          <w:color w:val="252525"/>
        </w:rPr>
      </w:pPr>
      <w:r>
        <w:rPr>
          <w:rFonts w:ascii="Arial" w:eastAsia="Times New Roman" w:hAnsi="Arial" w:cs="Arial"/>
          <w:color w:val="252525"/>
        </w:rPr>
        <w:t xml:space="preserve">Director Alis reviewed changes directed by the </w:t>
      </w:r>
      <w:proofErr w:type="gramStart"/>
      <w:r>
        <w:rPr>
          <w:rFonts w:ascii="Arial" w:eastAsia="Times New Roman" w:hAnsi="Arial" w:cs="Arial"/>
          <w:color w:val="252525"/>
        </w:rPr>
        <w:t>Board</w:t>
      </w:r>
      <w:proofErr w:type="gramEnd"/>
    </w:p>
    <w:p w14:paraId="38556281" w14:textId="2478FF63" w:rsidR="00BD7B82" w:rsidRPr="00EC61E3" w:rsidRDefault="001D21EC" w:rsidP="00411E81">
      <w:pPr>
        <w:pStyle w:val="ListParagraph"/>
        <w:numPr>
          <w:ilvl w:val="0"/>
          <w:numId w:val="7"/>
        </w:numPr>
        <w:shd w:val="clear" w:color="auto" w:fill="FFFFFF" w:themeFill="background1"/>
        <w:spacing w:after="0" w:line="360" w:lineRule="atLeast"/>
        <w:ind w:left="1080"/>
        <w:outlineLvl w:val="2"/>
        <w:rPr>
          <w:rFonts w:ascii="Arial" w:eastAsia="Times New Roman" w:hAnsi="Arial" w:cs="Arial"/>
          <w:color w:val="252525"/>
        </w:rPr>
      </w:pPr>
      <w:r>
        <w:rPr>
          <w:rFonts w:ascii="Arial" w:eastAsia="Times New Roman" w:hAnsi="Arial" w:cs="Arial"/>
          <w:color w:val="252525"/>
        </w:rPr>
        <w:t xml:space="preserve">Director Alis to incorporate language regarding FERPA confidentiality and additional services to be provided by IYR to PA. </w:t>
      </w:r>
    </w:p>
    <w:p w14:paraId="487AC35F" w14:textId="77777777" w:rsidR="00411E81" w:rsidRDefault="00411E81" w:rsidP="00061902">
      <w:pPr>
        <w:shd w:val="clear" w:color="auto" w:fill="FFFFFF"/>
        <w:spacing w:after="48" w:line="360" w:lineRule="atLeast"/>
        <w:outlineLvl w:val="2"/>
        <w:rPr>
          <w:rFonts w:ascii="Arial" w:eastAsia="Times New Roman" w:hAnsi="Arial" w:cs="Arial"/>
          <w:b/>
          <w:bCs/>
          <w:color w:val="252525"/>
          <w:sz w:val="24"/>
          <w:szCs w:val="24"/>
        </w:rPr>
      </w:pPr>
    </w:p>
    <w:p w14:paraId="3A6BAC1F" w14:textId="68095124" w:rsidR="00486FF6"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69A714F8" w14:textId="77777777" w:rsidR="001D21EC" w:rsidRPr="001D21EC" w:rsidRDefault="001D21EC" w:rsidP="00411E81">
      <w:pPr>
        <w:pStyle w:val="ListParagraph"/>
        <w:numPr>
          <w:ilvl w:val="0"/>
          <w:numId w:val="2"/>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Review of Promise Academy Expense and Financial Reports – Rick Hale</w:t>
      </w:r>
    </w:p>
    <w:p w14:paraId="11645F0E" w14:textId="77777777" w:rsidR="001D21EC" w:rsidRPr="001D21EC" w:rsidRDefault="001D21EC"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School Leader Hale briefed the PA July and August expense and budget reports.</w:t>
      </w:r>
    </w:p>
    <w:p w14:paraId="4C9059BD" w14:textId="77777777" w:rsidR="00411E81" w:rsidRPr="00411E81" w:rsidRDefault="001D21EC"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The Board had several questions regarding how the information in the reports was labeled and how the total expenses in the reports were derived, resulting in a discrepancy</w:t>
      </w:r>
      <w:r w:rsidR="00411E81">
        <w:rPr>
          <w:rStyle w:val="normaltextrun"/>
          <w:rFonts w:ascii="Arial" w:hAnsi="Arial" w:cs="Arial"/>
          <w:color w:val="252525"/>
        </w:rPr>
        <w:t xml:space="preserve"> in those totals.</w:t>
      </w:r>
    </w:p>
    <w:p w14:paraId="3AE83B4E" w14:textId="77777777" w:rsidR="00411E81" w:rsidRPr="00411E81" w:rsidRDefault="00411E81"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The Board identified the probable cause of this discrepancy as how employee contributions to the insurance plan were calculated.</w:t>
      </w:r>
    </w:p>
    <w:p w14:paraId="699EBA01" w14:textId="6550844A" w:rsidR="00411E81" w:rsidRPr="00411E81" w:rsidRDefault="00411E81"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School Leader Hale to relabel the expense report, confirm how expenses should be totaled so those entries match in the reports, and confirm whether the payroll report must be posted for public review.</w:t>
      </w:r>
    </w:p>
    <w:p w14:paraId="1E867946" w14:textId="5EC92E53" w:rsidR="00BD7B82" w:rsidRPr="00BD7B82" w:rsidRDefault="00411E81"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lastRenderedPageBreak/>
        <w:t>The Board requested that Annie from BLUUM walk through the financial and expense reports at future meetings.</w:t>
      </w:r>
      <w:r w:rsidR="00BD7B82">
        <w:rPr>
          <w:rStyle w:val="normaltextrun"/>
          <w:rFonts w:ascii="Arial" w:hAnsi="Arial" w:cs="Arial"/>
          <w:color w:val="252525"/>
        </w:rPr>
        <w:t xml:space="preserve"> </w:t>
      </w:r>
    </w:p>
    <w:p w14:paraId="3F33CEBD" w14:textId="77777777" w:rsidR="00411E81" w:rsidRDefault="00411E81" w:rsidP="00411E81">
      <w:pPr>
        <w:pStyle w:val="ListParagraph"/>
        <w:numPr>
          <w:ilvl w:val="0"/>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Document Access for Non-IYR Board Directors</w:t>
      </w:r>
    </w:p>
    <w:p w14:paraId="52E8F8F6" w14:textId="77777777" w:rsidR="00411E81" w:rsidRDefault="00411E81" w:rsidP="00411E81">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The Board discussed the difficulty of sharing information through the PA Teams channel, since Directors who are not IYR employees do not have access to that site.</w:t>
      </w:r>
    </w:p>
    <w:p w14:paraId="0E8E1841" w14:textId="34DAC2B4" w:rsidR="00981676" w:rsidRDefault="00411E81" w:rsidP="00411E81">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Director Thomas and School Leader Hale will work together to identify options for shared access to information.</w:t>
      </w:r>
      <w:r w:rsidR="00BD7B82">
        <w:rPr>
          <w:rFonts w:ascii="Arial" w:eastAsia="Times New Roman" w:hAnsi="Arial" w:cs="Arial"/>
          <w:color w:val="252525"/>
        </w:rPr>
        <w:t xml:space="preserve"> </w:t>
      </w:r>
      <w:r w:rsidR="001C45AD">
        <w:rPr>
          <w:rFonts w:ascii="Arial" w:eastAsia="Times New Roman" w:hAnsi="Arial" w:cs="Arial"/>
          <w:color w:val="252525"/>
        </w:rPr>
        <w:t xml:space="preserve"> </w:t>
      </w:r>
    </w:p>
    <w:p w14:paraId="50FCCF87" w14:textId="77777777" w:rsidR="00BD7B82" w:rsidRDefault="00BD7B82" w:rsidP="00981676">
      <w:pPr>
        <w:shd w:val="clear" w:color="auto" w:fill="FFFFFF"/>
        <w:spacing w:after="48" w:line="360" w:lineRule="atLeast"/>
        <w:outlineLvl w:val="2"/>
        <w:rPr>
          <w:rFonts w:ascii="Arial" w:eastAsia="Times New Roman" w:hAnsi="Arial" w:cs="Arial"/>
          <w:b/>
          <w:bCs/>
          <w:color w:val="252525"/>
          <w:sz w:val="24"/>
          <w:szCs w:val="24"/>
        </w:rPr>
      </w:pPr>
    </w:p>
    <w:p w14:paraId="5E491762" w14:textId="00D94322" w:rsidR="00981676" w:rsidRPr="00BD7B82" w:rsidRDefault="00486FF6" w:rsidP="00981676">
      <w:pPr>
        <w:shd w:val="clear" w:color="auto" w:fill="FFFFFF"/>
        <w:spacing w:after="48" w:line="360" w:lineRule="atLeast"/>
        <w:outlineLvl w:val="2"/>
        <w:rPr>
          <w:rFonts w:ascii="Arial" w:eastAsia="Times New Roman" w:hAnsi="Arial" w:cs="Arial"/>
          <w:color w:val="252525"/>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 xml:space="preserve">: </w:t>
      </w:r>
      <w:r w:rsidR="00BD7B82">
        <w:rPr>
          <w:rFonts w:ascii="Arial" w:eastAsia="Times New Roman" w:hAnsi="Arial" w:cs="Arial"/>
          <w:b/>
          <w:bCs/>
          <w:color w:val="252525"/>
          <w:sz w:val="24"/>
          <w:szCs w:val="24"/>
        </w:rPr>
        <w:t xml:space="preserve"> </w:t>
      </w:r>
      <w:r w:rsidR="00BD7B82" w:rsidRPr="00BD7B82">
        <w:rPr>
          <w:rFonts w:ascii="Arial" w:eastAsia="Times New Roman" w:hAnsi="Arial" w:cs="Arial"/>
          <w:color w:val="252525"/>
        </w:rPr>
        <w:t>None</w:t>
      </w:r>
      <w:r w:rsidR="00BD7B82">
        <w:rPr>
          <w:rFonts w:ascii="Arial" w:eastAsia="Times New Roman" w:hAnsi="Arial" w:cs="Arial"/>
          <w:color w:val="252525"/>
        </w:rPr>
        <w:t>.</w:t>
      </w:r>
    </w:p>
    <w:p w14:paraId="1C251EA3" w14:textId="4E331D28" w:rsidR="00981676" w:rsidRPr="00BD7B82" w:rsidRDefault="00981676" w:rsidP="00BD7B82">
      <w:pPr>
        <w:shd w:val="clear" w:color="auto" w:fill="FFFFFF"/>
        <w:spacing w:after="48" w:line="360" w:lineRule="atLeast"/>
        <w:outlineLvl w:val="2"/>
        <w:rPr>
          <w:rFonts w:ascii="Arial" w:eastAsia="Times New Roman" w:hAnsi="Arial" w:cs="Arial"/>
          <w:color w:val="252525"/>
        </w:rPr>
      </w:pPr>
      <w:r w:rsidRPr="00BD7B82">
        <w:rPr>
          <w:rFonts w:ascii="Arial" w:eastAsia="Times New Roman" w:hAnsi="Arial" w:cs="Arial"/>
          <w:color w:val="252525"/>
        </w:rPr>
        <w:t xml:space="preserve"> </w:t>
      </w:r>
    </w:p>
    <w:p w14:paraId="214AD2A0" w14:textId="7491D0D1"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F27EEF">
        <w:rPr>
          <w:rFonts w:ascii="Arial" w:eastAsia="Times New Roman" w:hAnsi="Arial" w:cs="Arial"/>
          <w:b/>
          <w:bCs/>
          <w:sz w:val="24"/>
          <w:szCs w:val="24"/>
        </w:rPr>
        <w:t xml:space="preserve"> </w:t>
      </w:r>
      <w:r w:rsidR="00002E1C" w:rsidRPr="00002E1C">
        <w:rPr>
          <w:rFonts w:ascii="Arial" w:eastAsia="Times New Roman" w:hAnsi="Arial" w:cs="Arial"/>
        </w:rPr>
        <w:t xml:space="preserve">Director </w:t>
      </w:r>
      <w:r w:rsidR="00411E81">
        <w:rPr>
          <w:rFonts w:ascii="Arial" w:eastAsia="Times New Roman" w:hAnsi="Arial" w:cs="Arial"/>
        </w:rPr>
        <w:t xml:space="preserve">Alis </w:t>
      </w:r>
      <w:r w:rsidR="00002E1C" w:rsidRPr="00002E1C">
        <w:rPr>
          <w:rFonts w:ascii="Arial" w:eastAsia="Times New Roman" w:hAnsi="Arial" w:cs="Arial"/>
        </w:rPr>
        <w:t xml:space="preserve">moved that the meeting be adjourned; Director </w:t>
      </w:r>
      <w:r w:rsidR="00411E81">
        <w:rPr>
          <w:rFonts w:ascii="Arial" w:eastAsia="Times New Roman" w:hAnsi="Arial" w:cs="Arial"/>
        </w:rPr>
        <w:t xml:space="preserve">Thomas </w:t>
      </w:r>
      <w:r w:rsidR="00002E1C" w:rsidRPr="00002E1C">
        <w:rPr>
          <w:rFonts w:ascii="Arial" w:eastAsia="Times New Roman" w:hAnsi="Arial" w:cs="Arial"/>
        </w:rPr>
        <w:t xml:space="preserve">seconded the motion; </w:t>
      </w:r>
      <w:r w:rsidR="00BD7B82">
        <w:rPr>
          <w:rFonts w:ascii="Arial" w:eastAsia="Times New Roman" w:hAnsi="Arial" w:cs="Arial"/>
        </w:rPr>
        <w:t xml:space="preserve">the motion passed unanimously, and </w:t>
      </w:r>
      <w:r w:rsidR="00002E1C" w:rsidRPr="00002E1C">
        <w:rPr>
          <w:rFonts w:ascii="Arial" w:eastAsia="Times New Roman" w:hAnsi="Arial" w:cs="Arial"/>
        </w:rPr>
        <w:t xml:space="preserve">the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BD7B82">
        <w:rPr>
          <w:rFonts w:ascii="Arial" w:eastAsia="Times New Roman" w:hAnsi="Arial" w:cs="Arial"/>
        </w:rPr>
        <w:t>1:</w:t>
      </w:r>
      <w:r w:rsidR="00411E81">
        <w:rPr>
          <w:rFonts w:ascii="Arial" w:eastAsia="Times New Roman" w:hAnsi="Arial" w:cs="Arial"/>
        </w:rPr>
        <w:t>40</w:t>
      </w:r>
      <w:r w:rsidR="00002E1C" w:rsidRPr="00002E1C">
        <w:rPr>
          <w:rFonts w:ascii="Arial" w:eastAsia="Times New Roman" w:hAnsi="Arial" w:cs="Arial"/>
        </w:rPr>
        <w:t xml:space="preserve"> </w:t>
      </w:r>
      <w:r w:rsidR="00BD7B82">
        <w:rPr>
          <w:rFonts w:ascii="Arial" w:eastAsia="Times New Roman" w:hAnsi="Arial" w:cs="Arial"/>
        </w:rPr>
        <w:t>p</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4D76C9">
      <w:footerReference w:type="default" r:id="rId1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6EEB" w14:textId="77777777" w:rsidR="002D1BA9" w:rsidRDefault="002D1BA9" w:rsidP="00361842">
      <w:pPr>
        <w:spacing w:after="0" w:line="240" w:lineRule="auto"/>
      </w:pPr>
      <w:r>
        <w:separator/>
      </w:r>
    </w:p>
  </w:endnote>
  <w:endnote w:type="continuationSeparator" w:id="0">
    <w:p w14:paraId="6FB6330D" w14:textId="77777777" w:rsidR="002D1BA9" w:rsidRDefault="002D1BA9"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BFCF" w14:textId="77777777" w:rsidR="002D1BA9" w:rsidRDefault="002D1BA9" w:rsidP="00361842">
      <w:pPr>
        <w:spacing w:after="0" w:line="240" w:lineRule="auto"/>
      </w:pPr>
      <w:r>
        <w:separator/>
      </w:r>
    </w:p>
  </w:footnote>
  <w:footnote w:type="continuationSeparator" w:id="0">
    <w:p w14:paraId="40CBA57C" w14:textId="77777777" w:rsidR="002D1BA9" w:rsidRDefault="002D1BA9"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6F3BAE"/>
    <w:multiLevelType w:val="multilevel"/>
    <w:tmpl w:val="A5BEFBD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0"/>
  </w:num>
  <w:num w:numId="2" w16cid:durableId="1631086457">
    <w:abstractNumId w:val="1"/>
  </w:num>
  <w:num w:numId="3" w16cid:durableId="1955476108">
    <w:abstractNumId w:val="4"/>
  </w:num>
  <w:num w:numId="4" w16cid:durableId="1695961717">
    <w:abstractNumId w:val="3"/>
  </w:num>
  <w:num w:numId="5" w16cid:durableId="2130201860">
    <w:abstractNumId w:val="2"/>
  </w:num>
  <w:num w:numId="6" w16cid:durableId="1648436395">
    <w:abstractNumId w:val="5"/>
  </w:num>
  <w:num w:numId="7" w16cid:durableId="653529048">
    <w:abstractNumId w:val="6"/>
  </w:num>
  <w:num w:numId="8" w16cid:durableId="10275576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D087F"/>
    <w:rsid w:val="000E7B07"/>
    <w:rsid w:val="000F0DD5"/>
    <w:rsid w:val="000F402A"/>
    <w:rsid w:val="001448E0"/>
    <w:rsid w:val="00172F67"/>
    <w:rsid w:val="0018378A"/>
    <w:rsid w:val="001860FF"/>
    <w:rsid w:val="001A3FC7"/>
    <w:rsid w:val="001B4634"/>
    <w:rsid w:val="001B4749"/>
    <w:rsid w:val="001C45AD"/>
    <w:rsid w:val="001D21EC"/>
    <w:rsid w:val="001D3B18"/>
    <w:rsid w:val="001E4FB2"/>
    <w:rsid w:val="002154F3"/>
    <w:rsid w:val="00232DC0"/>
    <w:rsid w:val="00237385"/>
    <w:rsid w:val="00254C6E"/>
    <w:rsid w:val="002A02EB"/>
    <w:rsid w:val="002C0581"/>
    <w:rsid w:val="002D1BA9"/>
    <w:rsid w:val="002D5C3E"/>
    <w:rsid w:val="00343D42"/>
    <w:rsid w:val="00361842"/>
    <w:rsid w:val="00386BE4"/>
    <w:rsid w:val="003C7C41"/>
    <w:rsid w:val="00411656"/>
    <w:rsid w:val="00411E81"/>
    <w:rsid w:val="00433385"/>
    <w:rsid w:val="004527D9"/>
    <w:rsid w:val="00482B15"/>
    <w:rsid w:val="00486FF6"/>
    <w:rsid w:val="004A2CB5"/>
    <w:rsid w:val="004A552B"/>
    <w:rsid w:val="004A6E80"/>
    <w:rsid w:val="004B6948"/>
    <w:rsid w:val="004B7B7D"/>
    <w:rsid w:val="004D76C9"/>
    <w:rsid w:val="004E4F1D"/>
    <w:rsid w:val="004E7A88"/>
    <w:rsid w:val="005532C0"/>
    <w:rsid w:val="005730DD"/>
    <w:rsid w:val="00581E1F"/>
    <w:rsid w:val="00594BCF"/>
    <w:rsid w:val="005A103F"/>
    <w:rsid w:val="005A7CE6"/>
    <w:rsid w:val="005B2C44"/>
    <w:rsid w:val="005C67E1"/>
    <w:rsid w:val="005D0FB0"/>
    <w:rsid w:val="006319A3"/>
    <w:rsid w:val="006541DA"/>
    <w:rsid w:val="006903FA"/>
    <w:rsid w:val="006D2CAA"/>
    <w:rsid w:val="006E0AB5"/>
    <w:rsid w:val="007A4751"/>
    <w:rsid w:val="007B04C7"/>
    <w:rsid w:val="007B3663"/>
    <w:rsid w:val="007C173C"/>
    <w:rsid w:val="007E7CB0"/>
    <w:rsid w:val="00806C82"/>
    <w:rsid w:val="008214B1"/>
    <w:rsid w:val="00866E1D"/>
    <w:rsid w:val="008826B0"/>
    <w:rsid w:val="008956AA"/>
    <w:rsid w:val="008B4A33"/>
    <w:rsid w:val="008D32A2"/>
    <w:rsid w:val="009022C5"/>
    <w:rsid w:val="0092586F"/>
    <w:rsid w:val="00927D88"/>
    <w:rsid w:val="00933C7F"/>
    <w:rsid w:val="00954C37"/>
    <w:rsid w:val="00981676"/>
    <w:rsid w:val="009D6131"/>
    <w:rsid w:val="009F1D95"/>
    <w:rsid w:val="00A355BB"/>
    <w:rsid w:val="00A660A6"/>
    <w:rsid w:val="00A82618"/>
    <w:rsid w:val="00A9480F"/>
    <w:rsid w:val="00AC3EDD"/>
    <w:rsid w:val="00AC60F1"/>
    <w:rsid w:val="00AD7B2A"/>
    <w:rsid w:val="00AE5662"/>
    <w:rsid w:val="00B10D31"/>
    <w:rsid w:val="00B64426"/>
    <w:rsid w:val="00B673F1"/>
    <w:rsid w:val="00BA1EC9"/>
    <w:rsid w:val="00BB683C"/>
    <w:rsid w:val="00BC2267"/>
    <w:rsid w:val="00BC4420"/>
    <w:rsid w:val="00BC4BB9"/>
    <w:rsid w:val="00BD7B82"/>
    <w:rsid w:val="00BD7CC5"/>
    <w:rsid w:val="00BE24BE"/>
    <w:rsid w:val="00C04665"/>
    <w:rsid w:val="00C56199"/>
    <w:rsid w:val="00C91662"/>
    <w:rsid w:val="00CA1C6F"/>
    <w:rsid w:val="00D0404C"/>
    <w:rsid w:val="00D41AD0"/>
    <w:rsid w:val="00D603DB"/>
    <w:rsid w:val="00D66624"/>
    <w:rsid w:val="00D8421E"/>
    <w:rsid w:val="00D961E4"/>
    <w:rsid w:val="00DA7E81"/>
    <w:rsid w:val="00DA7FE7"/>
    <w:rsid w:val="00E014DE"/>
    <w:rsid w:val="00E30FD9"/>
    <w:rsid w:val="00E8599E"/>
    <w:rsid w:val="00E97161"/>
    <w:rsid w:val="00EA10EF"/>
    <w:rsid w:val="00EA2C6F"/>
    <w:rsid w:val="00EC61E3"/>
    <w:rsid w:val="00EE497C"/>
    <w:rsid w:val="00F27EEF"/>
    <w:rsid w:val="00F36232"/>
    <w:rsid w:val="00F474EC"/>
    <w:rsid w:val="00F61C29"/>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2.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2023-07-13T14:04:00Z</cp:lastPrinted>
  <dcterms:created xsi:type="dcterms:W3CDTF">2023-10-19T21:15:00Z</dcterms:created>
  <dcterms:modified xsi:type="dcterms:W3CDTF">2023-10-19T21:15:00Z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