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639244A7" w:rsidR="00486FF6" w:rsidRPr="00255C88" w:rsidRDefault="00486FF6" w:rsidP="00F54790">
      <w:pPr>
        <w:shd w:val="clear" w:color="auto" w:fill="FFFFFF" w:themeFill="background1"/>
        <w:spacing w:before="240" w:after="48" w:line="360" w:lineRule="atLeast"/>
        <w:ind w:right="720"/>
        <w:outlineLvl w:val="1"/>
        <w:rPr>
          <w:rFonts w:ascii="Arial" w:eastAsia="Times New Roman" w:hAnsi="Arial" w:cs="Arial"/>
          <w:b/>
          <w:bCs/>
          <w:color w:val="252525"/>
          <w:sz w:val="32"/>
          <w:szCs w:val="32"/>
        </w:rPr>
      </w:pPr>
      <w:r w:rsidRPr="00255C88">
        <w:rPr>
          <w:rFonts w:ascii="Arial" w:eastAsia="Times New Roman" w:hAnsi="Arial" w:cs="Arial"/>
          <w:b/>
          <w:bCs/>
          <w:color w:val="252525"/>
          <w:sz w:val="32"/>
          <w:szCs w:val="32"/>
        </w:rPr>
        <w:t xml:space="preserve">Promise Academy </w:t>
      </w:r>
      <w:r w:rsidR="00CB5F21">
        <w:rPr>
          <w:rFonts w:ascii="Arial" w:eastAsia="Times New Roman" w:hAnsi="Arial" w:cs="Arial"/>
          <w:b/>
          <w:bCs/>
          <w:color w:val="252525"/>
          <w:sz w:val="32"/>
          <w:szCs w:val="32"/>
        </w:rPr>
        <w:t xml:space="preserve">(PA) </w:t>
      </w:r>
      <w:r w:rsidR="001B4634" w:rsidRPr="00255C88">
        <w:rPr>
          <w:rFonts w:ascii="Arial" w:eastAsia="Times New Roman" w:hAnsi="Arial" w:cs="Arial"/>
          <w:b/>
          <w:bCs/>
          <w:color w:val="252525"/>
          <w:sz w:val="32"/>
          <w:szCs w:val="32"/>
        </w:rPr>
        <w:t xml:space="preserve">Board of Directors </w:t>
      </w:r>
      <w:r w:rsidRPr="00255C88">
        <w:rPr>
          <w:rFonts w:ascii="Arial" w:eastAsia="Times New Roman" w:hAnsi="Arial" w:cs="Arial"/>
          <w:b/>
          <w:bCs/>
          <w:color w:val="252525"/>
          <w:sz w:val="32"/>
          <w:szCs w:val="32"/>
        </w:rPr>
        <w:t>Meeting</w:t>
      </w:r>
      <w:r w:rsidR="00F54790">
        <w:rPr>
          <w:rFonts w:ascii="Arial" w:eastAsia="Times New Roman" w:hAnsi="Arial" w:cs="Arial"/>
          <w:b/>
          <w:bCs/>
          <w:color w:val="252525"/>
          <w:sz w:val="32"/>
          <w:szCs w:val="32"/>
        </w:rPr>
        <w:t xml:space="preserve"> </w:t>
      </w:r>
      <w:r w:rsidR="009F1D95" w:rsidRPr="00255C88">
        <w:rPr>
          <w:rFonts w:ascii="Arial" w:eastAsia="Times New Roman" w:hAnsi="Arial" w:cs="Arial"/>
          <w:b/>
          <w:bCs/>
          <w:color w:val="252525"/>
          <w:sz w:val="32"/>
          <w:szCs w:val="32"/>
        </w:rPr>
        <w:t>Minutes</w:t>
      </w:r>
      <w:bookmarkStart w:id="0" w:name="meeting-details"/>
      <w:bookmarkEnd w:id="0"/>
    </w:p>
    <w:p w14:paraId="10F1CB05" w14:textId="77777777" w:rsidR="00FB61B7" w:rsidRDefault="00FB61B7" w:rsidP="00B42243">
      <w:pPr>
        <w:shd w:val="clear" w:color="auto" w:fill="FFFFFF"/>
        <w:spacing w:after="0" w:line="360" w:lineRule="atLeast"/>
        <w:ind w:right="720"/>
        <w:outlineLvl w:val="1"/>
        <w:rPr>
          <w:rFonts w:ascii="Arial" w:eastAsia="Times New Roman" w:hAnsi="Arial" w:cs="Arial"/>
          <w:b/>
          <w:bCs/>
          <w:color w:val="252525"/>
          <w:sz w:val="24"/>
          <w:szCs w:val="24"/>
        </w:rPr>
      </w:pPr>
    </w:p>
    <w:p w14:paraId="678D13EA" w14:textId="2B1DE85C" w:rsidR="00BD7B82" w:rsidRDefault="00486FF6" w:rsidP="00B42243">
      <w:pPr>
        <w:shd w:val="clear" w:color="auto" w:fill="FFFFFF"/>
        <w:spacing w:after="0" w:line="276" w:lineRule="auto"/>
        <w:ind w:right="720"/>
        <w:outlineLvl w:val="1"/>
        <w:rPr>
          <w:rFonts w:ascii="Arial" w:eastAsia="Times New Roman" w:hAnsi="Arial" w:cs="Arial"/>
          <w:color w:val="252525"/>
        </w:rPr>
      </w:pPr>
      <w:r w:rsidRPr="5EB5B520">
        <w:rPr>
          <w:rFonts w:ascii="Arial" w:eastAsia="Times New Roman" w:hAnsi="Arial" w:cs="Arial"/>
          <w:b/>
          <w:bCs/>
          <w:color w:val="252525"/>
          <w:sz w:val="24"/>
          <w:szCs w:val="24"/>
        </w:rPr>
        <w:t>Meeting Details</w:t>
      </w:r>
      <w:r w:rsidR="001E4FB2" w:rsidRPr="5EB5B520">
        <w:rPr>
          <w:rFonts w:ascii="Arial" w:eastAsia="Times New Roman" w:hAnsi="Arial" w:cs="Arial"/>
          <w:b/>
          <w:bCs/>
          <w:color w:val="252525"/>
          <w:sz w:val="24"/>
          <w:szCs w:val="24"/>
        </w:rPr>
        <w:t xml:space="preserve"> </w:t>
      </w:r>
      <w:r w:rsidR="00DA7FE7">
        <w:rPr>
          <w:rFonts w:ascii="Arial" w:eastAsia="Times New Roman" w:hAnsi="Arial" w:cs="Arial"/>
          <w:b/>
          <w:bCs/>
          <w:color w:val="252525"/>
          <w:sz w:val="24"/>
          <w:szCs w:val="24"/>
        </w:rPr>
        <w:t>–</w:t>
      </w:r>
      <w:r w:rsidR="00A450D4">
        <w:rPr>
          <w:rFonts w:ascii="Arial" w:eastAsia="Times New Roman" w:hAnsi="Arial" w:cs="Arial"/>
          <w:b/>
          <w:bCs/>
          <w:color w:val="252525"/>
          <w:sz w:val="24"/>
          <w:szCs w:val="24"/>
        </w:rPr>
        <w:t xml:space="preserve"> </w:t>
      </w:r>
      <w:r w:rsidR="00050FF4">
        <w:rPr>
          <w:rFonts w:ascii="Arial" w:eastAsia="Times New Roman" w:hAnsi="Arial" w:cs="Arial"/>
          <w:color w:val="252525"/>
        </w:rPr>
        <w:t>Mon</w:t>
      </w:r>
      <w:r w:rsidR="00050C0E">
        <w:rPr>
          <w:rFonts w:ascii="Arial" w:eastAsia="Times New Roman" w:hAnsi="Arial" w:cs="Arial"/>
          <w:color w:val="252525"/>
        </w:rPr>
        <w:t>d</w:t>
      </w:r>
      <w:r w:rsidR="00A450D4" w:rsidRPr="0092346D">
        <w:rPr>
          <w:rFonts w:ascii="Arial" w:eastAsia="Times New Roman" w:hAnsi="Arial" w:cs="Arial"/>
          <w:color w:val="252525"/>
        </w:rPr>
        <w:t>ay</w:t>
      </w:r>
      <w:r w:rsidR="00C06934" w:rsidRPr="0092346D">
        <w:rPr>
          <w:rFonts w:ascii="Arial" w:eastAsia="Times New Roman" w:hAnsi="Arial" w:cs="Arial"/>
          <w:color w:val="252525"/>
        </w:rPr>
        <w:t>,</w:t>
      </w:r>
      <w:r w:rsidR="00C06934" w:rsidRPr="00394DE4">
        <w:rPr>
          <w:rFonts w:ascii="Arial" w:eastAsia="Times New Roman" w:hAnsi="Arial" w:cs="Arial"/>
          <w:color w:val="252525"/>
        </w:rPr>
        <w:t xml:space="preserve"> </w:t>
      </w:r>
      <w:r w:rsidR="00F54790">
        <w:rPr>
          <w:rFonts w:ascii="Arial" w:eastAsia="Times New Roman" w:hAnsi="Arial" w:cs="Arial"/>
          <w:color w:val="252525"/>
        </w:rPr>
        <w:t>December 9</w:t>
      </w:r>
      <w:r w:rsidR="00050FF4">
        <w:rPr>
          <w:rFonts w:ascii="Arial" w:eastAsia="Times New Roman" w:hAnsi="Arial" w:cs="Arial"/>
          <w:color w:val="252525"/>
        </w:rPr>
        <w:t xml:space="preserve">, </w:t>
      </w:r>
      <w:r w:rsidR="00C06934" w:rsidRPr="00E43249">
        <w:rPr>
          <w:rFonts w:ascii="Arial" w:eastAsia="Times New Roman" w:hAnsi="Arial" w:cs="Arial"/>
          <w:color w:val="252525"/>
        </w:rPr>
        <w:t>202</w:t>
      </w:r>
      <w:r w:rsidR="00C06934">
        <w:rPr>
          <w:rFonts w:ascii="Arial" w:eastAsia="Times New Roman" w:hAnsi="Arial" w:cs="Arial"/>
          <w:color w:val="252525"/>
        </w:rPr>
        <w:t>4</w:t>
      </w:r>
      <w:r w:rsidR="00C06934" w:rsidRPr="00E43249">
        <w:rPr>
          <w:rFonts w:ascii="Arial" w:eastAsia="Times New Roman" w:hAnsi="Arial" w:cs="Arial"/>
          <w:color w:val="252525"/>
        </w:rPr>
        <w:t xml:space="preserve">, </w:t>
      </w:r>
      <w:r w:rsidR="00050FF4">
        <w:rPr>
          <w:rFonts w:ascii="Arial" w:eastAsia="Times New Roman" w:hAnsi="Arial" w:cs="Arial"/>
          <w:color w:val="252525"/>
        </w:rPr>
        <w:t>1</w:t>
      </w:r>
      <w:r w:rsidR="00E24C1A">
        <w:rPr>
          <w:rFonts w:ascii="Arial" w:eastAsia="Times New Roman" w:hAnsi="Arial" w:cs="Arial"/>
          <w:color w:val="252525"/>
        </w:rPr>
        <w:t>0</w:t>
      </w:r>
      <w:r w:rsidR="00C06934" w:rsidRPr="00E43249">
        <w:rPr>
          <w:rFonts w:ascii="Arial" w:eastAsia="Times New Roman" w:hAnsi="Arial" w:cs="Arial"/>
          <w:color w:val="252525"/>
        </w:rPr>
        <w:t>:</w:t>
      </w:r>
      <w:r w:rsidR="00C06934">
        <w:rPr>
          <w:rFonts w:ascii="Arial" w:eastAsia="Times New Roman" w:hAnsi="Arial" w:cs="Arial"/>
          <w:color w:val="252525"/>
        </w:rPr>
        <w:t>0</w:t>
      </w:r>
      <w:r w:rsidR="00C06934" w:rsidRPr="00E43249">
        <w:rPr>
          <w:rFonts w:ascii="Arial" w:eastAsia="Times New Roman" w:hAnsi="Arial" w:cs="Arial"/>
          <w:color w:val="252525"/>
        </w:rPr>
        <w:t xml:space="preserve">0 </w:t>
      </w:r>
      <w:r w:rsidR="00E24C1A">
        <w:rPr>
          <w:rFonts w:ascii="Arial" w:eastAsia="Times New Roman" w:hAnsi="Arial" w:cs="Arial"/>
          <w:color w:val="252525"/>
        </w:rPr>
        <w:t>a</w:t>
      </w:r>
      <w:r w:rsidR="00C06934" w:rsidRPr="00E43249">
        <w:rPr>
          <w:rFonts w:ascii="Arial" w:eastAsia="Times New Roman" w:hAnsi="Arial" w:cs="Arial"/>
          <w:color w:val="252525"/>
        </w:rPr>
        <w:t xml:space="preserve">m, Nagel Center </w:t>
      </w:r>
      <w:r w:rsidR="00A411FF">
        <w:rPr>
          <w:rFonts w:ascii="Arial" w:eastAsia="Times New Roman" w:hAnsi="Arial" w:cs="Arial"/>
          <w:color w:val="252525"/>
        </w:rPr>
        <w:t xml:space="preserve">Building 1 </w:t>
      </w:r>
      <w:r w:rsidR="00C06934" w:rsidRPr="00E43249">
        <w:rPr>
          <w:rFonts w:ascii="Arial" w:eastAsia="Times New Roman" w:hAnsi="Arial" w:cs="Arial"/>
          <w:color w:val="252525"/>
        </w:rPr>
        <w:t>Conference Room, 5465 W. Irving St., Boise, and via Teams for those unable to attend in person.</w:t>
      </w:r>
    </w:p>
    <w:p w14:paraId="7990835E" w14:textId="6EE37987" w:rsidR="00486FF6" w:rsidRPr="00486FF6" w:rsidRDefault="00486FF6" w:rsidP="00B42243">
      <w:pPr>
        <w:shd w:val="clear" w:color="auto" w:fill="FFFFFF"/>
        <w:spacing w:after="0" w:line="360" w:lineRule="atLeast"/>
        <w:ind w:right="720"/>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Call to Order</w:t>
      </w:r>
      <w:r w:rsidR="004B7B7D">
        <w:rPr>
          <w:rFonts w:ascii="Arial" w:eastAsia="Times New Roman" w:hAnsi="Arial" w:cs="Arial"/>
          <w:b/>
          <w:bCs/>
          <w:color w:val="252525"/>
          <w:sz w:val="24"/>
          <w:szCs w:val="24"/>
        </w:rPr>
        <w:t xml:space="preserve"> </w:t>
      </w:r>
    </w:p>
    <w:p w14:paraId="38F571DC" w14:textId="6B214108" w:rsidR="009F1D95" w:rsidRDefault="009F1D95" w:rsidP="00B42243">
      <w:pPr>
        <w:numPr>
          <w:ilvl w:val="0"/>
          <w:numId w:val="1"/>
        </w:numPr>
        <w:shd w:val="clear" w:color="auto" w:fill="FFFFFF" w:themeFill="background1"/>
        <w:spacing w:after="0" w:line="276" w:lineRule="auto"/>
        <w:ind w:right="720"/>
        <w:rPr>
          <w:rFonts w:ascii="Arial" w:eastAsia="Times New Roman" w:hAnsi="Arial" w:cs="Arial"/>
        </w:rPr>
      </w:pPr>
      <w:r w:rsidRPr="5EB5B520">
        <w:rPr>
          <w:rFonts w:ascii="Arial" w:eastAsia="Times New Roman" w:hAnsi="Arial" w:cs="Arial"/>
        </w:rPr>
        <w:t>Chair</w:t>
      </w:r>
      <w:r w:rsidR="00232DC0">
        <w:rPr>
          <w:rFonts w:ascii="Arial" w:eastAsia="Times New Roman" w:hAnsi="Arial" w:cs="Arial"/>
        </w:rPr>
        <w:t xml:space="preserve">, Scott Curtis </w:t>
      </w:r>
      <w:r w:rsidRPr="5EB5B520">
        <w:rPr>
          <w:rFonts w:ascii="Arial" w:eastAsia="Times New Roman" w:hAnsi="Arial" w:cs="Arial"/>
        </w:rPr>
        <w:t xml:space="preserve">called the meeting to order at </w:t>
      </w:r>
      <w:r w:rsidR="00050FF4">
        <w:rPr>
          <w:rFonts w:ascii="Arial" w:eastAsia="Times New Roman" w:hAnsi="Arial" w:cs="Arial"/>
        </w:rPr>
        <w:t>1</w:t>
      </w:r>
      <w:r w:rsidR="0065759D">
        <w:rPr>
          <w:rFonts w:ascii="Arial" w:eastAsia="Times New Roman" w:hAnsi="Arial" w:cs="Arial"/>
        </w:rPr>
        <w:t>0:</w:t>
      </w:r>
      <w:r w:rsidR="00F54790">
        <w:rPr>
          <w:rFonts w:ascii="Arial" w:eastAsia="Times New Roman" w:hAnsi="Arial" w:cs="Arial"/>
        </w:rPr>
        <w:t>09</w:t>
      </w:r>
      <w:r w:rsidR="0065759D">
        <w:rPr>
          <w:rFonts w:ascii="Arial" w:eastAsia="Times New Roman" w:hAnsi="Arial" w:cs="Arial"/>
        </w:rPr>
        <w:t xml:space="preserve"> am</w:t>
      </w:r>
    </w:p>
    <w:p w14:paraId="6B1A53CA" w14:textId="77777777" w:rsidR="009F1D95" w:rsidRDefault="004D76C9" w:rsidP="00B42243">
      <w:pPr>
        <w:numPr>
          <w:ilvl w:val="0"/>
          <w:numId w:val="1"/>
        </w:numPr>
        <w:shd w:val="clear" w:color="auto" w:fill="FFFFFF"/>
        <w:spacing w:after="0" w:line="276" w:lineRule="auto"/>
        <w:ind w:right="720"/>
        <w:rPr>
          <w:rFonts w:ascii="Arial" w:eastAsia="Times New Roman" w:hAnsi="Arial" w:cs="Arial"/>
        </w:rPr>
      </w:pPr>
      <w:r>
        <w:rPr>
          <w:rFonts w:ascii="Arial" w:eastAsia="Times New Roman" w:hAnsi="Arial" w:cs="Arial"/>
        </w:rPr>
        <w:t>A</w:t>
      </w:r>
      <w:r w:rsidR="009F1D95">
        <w:rPr>
          <w:rFonts w:ascii="Arial" w:eastAsia="Times New Roman" w:hAnsi="Arial" w:cs="Arial"/>
        </w:rPr>
        <w:t>ttendees:</w:t>
      </w:r>
    </w:p>
    <w:p w14:paraId="62914065" w14:textId="77777777" w:rsidR="0032201F" w:rsidRDefault="0032201F" w:rsidP="00B42243">
      <w:pPr>
        <w:numPr>
          <w:ilvl w:val="1"/>
          <w:numId w:val="3"/>
        </w:numPr>
        <w:shd w:val="clear" w:color="auto" w:fill="FFFFFF" w:themeFill="background1"/>
        <w:spacing w:after="0" w:line="276" w:lineRule="auto"/>
        <w:ind w:left="1080" w:right="720"/>
        <w:rPr>
          <w:rFonts w:ascii="Arial" w:eastAsia="Times New Roman" w:hAnsi="Arial" w:cs="Arial"/>
        </w:rPr>
        <w:sectPr w:rsidR="0032201F" w:rsidSect="00F54790">
          <w:footerReference w:type="default" r:id="rId11"/>
          <w:pgSz w:w="12240" w:h="15840"/>
          <w:pgMar w:top="720" w:right="900" w:bottom="720" w:left="1440" w:header="720" w:footer="720" w:gutter="0"/>
          <w:cols w:space="720"/>
          <w:docGrid w:linePitch="360"/>
        </w:sectPr>
      </w:pPr>
    </w:p>
    <w:p w14:paraId="15001B57" w14:textId="77777777" w:rsidR="009F1D95" w:rsidRDefault="009F1D95" w:rsidP="00B42243">
      <w:pPr>
        <w:numPr>
          <w:ilvl w:val="1"/>
          <w:numId w:val="3"/>
        </w:numPr>
        <w:shd w:val="clear" w:color="auto" w:fill="FFFFFF" w:themeFill="background1"/>
        <w:spacing w:after="0" w:line="276" w:lineRule="auto"/>
        <w:ind w:left="1080" w:right="720"/>
        <w:rPr>
          <w:rFonts w:ascii="Arial" w:eastAsia="Times New Roman" w:hAnsi="Arial" w:cs="Arial"/>
        </w:rPr>
      </w:pPr>
      <w:r w:rsidRPr="5EB5B520">
        <w:rPr>
          <w:rFonts w:ascii="Arial" w:eastAsia="Times New Roman" w:hAnsi="Arial" w:cs="Arial"/>
        </w:rPr>
        <w:t>Scott Curtis, Chair</w:t>
      </w:r>
    </w:p>
    <w:p w14:paraId="5E632EB0" w14:textId="77777777" w:rsidR="00F5667F" w:rsidRDefault="00F5667F" w:rsidP="00B42243">
      <w:pPr>
        <w:numPr>
          <w:ilvl w:val="1"/>
          <w:numId w:val="3"/>
        </w:numPr>
        <w:shd w:val="clear" w:color="auto" w:fill="FFFFFF" w:themeFill="background1"/>
        <w:spacing w:after="0" w:line="276" w:lineRule="auto"/>
        <w:ind w:left="1080" w:right="720"/>
        <w:rPr>
          <w:rFonts w:ascii="Arial" w:eastAsia="Times New Roman" w:hAnsi="Arial" w:cs="Arial"/>
        </w:rPr>
      </w:pPr>
      <w:r>
        <w:rPr>
          <w:rFonts w:ascii="Arial" w:eastAsia="Times New Roman" w:hAnsi="Arial" w:cs="Arial"/>
        </w:rPr>
        <w:t>Rick Alis, Secretary</w:t>
      </w:r>
    </w:p>
    <w:p w14:paraId="662218D0" w14:textId="14DF87A3" w:rsidR="00404431" w:rsidRPr="006F0282" w:rsidRDefault="00404431" w:rsidP="00B42243">
      <w:pPr>
        <w:numPr>
          <w:ilvl w:val="1"/>
          <w:numId w:val="3"/>
        </w:numPr>
        <w:shd w:val="clear" w:color="auto" w:fill="FFFFFF" w:themeFill="background1"/>
        <w:spacing w:after="0" w:line="276" w:lineRule="auto"/>
        <w:ind w:left="1080" w:right="720"/>
        <w:rPr>
          <w:rFonts w:ascii="Arial" w:eastAsia="Times New Roman" w:hAnsi="Arial" w:cs="Arial"/>
        </w:rPr>
      </w:pPr>
      <w:r>
        <w:rPr>
          <w:rFonts w:ascii="Arial" w:eastAsia="Times New Roman" w:hAnsi="Arial" w:cs="Arial"/>
        </w:rPr>
        <w:t xml:space="preserve">Kim Thomas, </w:t>
      </w:r>
      <w:r w:rsidRPr="006F0282">
        <w:rPr>
          <w:rFonts w:ascii="Arial" w:eastAsia="Times New Roman" w:hAnsi="Arial" w:cs="Arial"/>
        </w:rPr>
        <w:t>Treasurer</w:t>
      </w:r>
    </w:p>
    <w:p w14:paraId="7A0AFCAE" w14:textId="77777777" w:rsidR="00404431" w:rsidRDefault="00050C0E" w:rsidP="00B42243">
      <w:pPr>
        <w:numPr>
          <w:ilvl w:val="1"/>
          <w:numId w:val="3"/>
        </w:numPr>
        <w:shd w:val="clear" w:color="auto" w:fill="FFFFFF" w:themeFill="background1"/>
        <w:spacing w:after="0" w:line="276" w:lineRule="auto"/>
        <w:ind w:left="1080" w:right="720"/>
        <w:rPr>
          <w:rFonts w:ascii="Arial" w:eastAsia="Times New Roman" w:hAnsi="Arial" w:cs="Arial"/>
        </w:rPr>
      </w:pPr>
      <w:r w:rsidRPr="00404431">
        <w:rPr>
          <w:rFonts w:ascii="Arial" w:eastAsia="Times New Roman" w:hAnsi="Arial" w:cs="Arial"/>
        </w:rPr>
        <w:t>Terry Self, Director</w:t>
      </w:r>
    </w:p>
    <w:p w14:paraId="14F2EFF6" w14:textId="2D463925" w:rsidR="00D824AA" w:rsidRPr="00404431" w:rsidRDefault="00C06934" w:rsidP="00B42243">
      <w:pPr>
        <w:numPr>
          <w:ilvl w:val="0"/>
          <w:numId w:val="3"/>
        </w:numPr>
        <w:shd w:val="clear" w:color="auto" w:fill="FFFFFF" w:themeFill="background1"/>
        <w:tabs>
          <w:tab w:val="clear" w:pos="720"/>
          <w:tab w:val="num" w:pos="0"/>
          <w:tab w:val="left" w:pos="1080"/>
        </w:tabs>
        <w:spacing w:after="0" w:line="276" w:lineRule="auto"/>
        <w:ind w:right="720" w:firstLine="0"/>
        <w:rPr>
          <w:rFonts w:ascii="Arial" w:eastAsia="Times New Roman" w:hAnsi="Arial" w:cs="Arial"/>
        </w:rPr>
      </w:pPr>
      <w:r w:rsidRPr="00404431">
        <w:rPr>
          <w:rFonts w:ascii="Arial" w:eastAsia="Times New Roman" w:hAnsi="Arial" w:cs="Arial"/>
        </w:rPr>
        <w:t xml:space="preserve">Leslie </w:t>
      </w:r>
      <w:r w:rsidR="0032201F" w:rsidRPr="00404431">
        <w:rPr>
          <w:rFonts w:ascii="Arial" w:eastAsia="Times New Roman" w:hAnsi="Arial" w:cs="Arial"/>
        </w:rPr>
        <w:t xml:space="preserve">Babbel, </w:t>
      </w:r>
      <w:r w:rsidR="00A450D4" w:rsidRPr="00404431">
        <w:rPr>
          <w:rFonts w:ascii="Arial" w:eastAsia="Times New Roman" w:hAnsi="Arial" w:cs="Arial"/>
        </w:rPr>
        <w:t xml:space="preserve">Director </w:t>
      </w:r>
    </w:p>
    <w:p w14:paraId="12FE8C74" w14:textId="77777777" w:rsidR="00F54790" w:rsidRDefault="00F54790" w:rsidP="00F54790">
      <w:pPr>
        <w:shd w:val="clear" w:color="auto" w:fill="FFFFFF" w:themeFill="background1"/>
        <w:spacing w:after="0" w:line="276" w:lineRule="auto"/>
        <w:ind w:right="720"/>
        <w:rPr>
          <w:rFonts w:ascii="Arial" w:eastAsia="Times New Roman" w:hAnsi="Arial" w:cs="Arial"/>
        </w:rPr>
      </w:pPr>
    </w:p>
    <w:p w14:paraId="7A7BDBCD" w14:textId="38A7A8AB" w:rsidR="00F54790" w:rsidRDefault="00F54790" w:rsidP="00B42243">
      <w:pPr>
        <w:numPr>
          <w:ilvl w:val="1"/>
          <w:numId w:val="3"/>
        </w:numPr>
        <w:shd w:val="clear" w:color="auto" w:fill="FFFFFF" w:themeFill="background1"/>
        <w:spacing w:after="0" w:line="276" w:lineRule="auto"/>
        <w:ind w:left="0" w:right="720"/>
        <w:rPr>
          <w:rFonts w:ascii="Arial" w:eastAsia="Times New Roman" w:hAnsi="Arial" w:cs="Arial"/>
        </w:rPr>
      </w:pPr>
      <w:r>
        <w:rPr>
          <w:rFonts w:ascii="Arial" w:eastAsia="Times New Roman" w:hAnsi="Arial" w:cs="Arial"/>
        </w:rPr>
        <w:t>Tim Hoyt, Quest CPAs PLLC, Guest</w:t>
      </w:r>
    </w:p>
    <w:p w14:paraId="35616A71" w14:textId="326C295E" w:rsidR="00050C0E" w:rsidRDefault="00050C0E" w:rsidP="00B42243">
      <w:pPr>
        <w:numPr>
          <w:ilvl w:val="1"/>
          <w:numId w:val="3"/>
        </w:numPr>
        <w:shd w:val="clear" w:color="auto" w:fill="FFFFFF" w:themeFill="background1"/>
        <w:spacing w:after="0" w:line="276" w:lineRule="auto"/>
        <w:ind w:left="0" w:right="720"/>
        <w:rPr>
          <w:rFonts w:ascii="Arial" w:eastAsia="Times New Roman" w:hAnsi="Arial" w:cs="Arial"/>
        </w:rPr>
      </w:pPr>
      <w:r w:rsidRPr="5EB5B520">
        <w:rPr>
          <w:rFonts w:ascii="Arial" w:eastAsia="Times New Roman" w:hAnsi="Arial" w:cs="Arial"/>
        </w:rPr>
        <w:t xml:space="preserve">Rick Hale, PA School </w:t>
      </w:r>
      <w:r>
        <w:rPr>
          <w:rFonts w:ascii="Arial" w:eastAsia="Times New Roman" w:hAnsi="Arial" w:cs="Arial"/>
        </w:rPr>
        <w:t>Leader</w:t>
      </w:r>
      <w:r w:rsidRPr="5EB5B520">
        <w:rPr>
          <w:rFonts w:ascii="Arial" w:eastAsia="Times New Roman" w:hAnsi="Arial" w:cs="Arial"/>
        </w:rPr>
        <w:t>, Guest</w:t>
      </w:r>
    </w:p>
    <w:p w14:paraId="753D47D1" w14:textId="77777777" w:rsidR="00050C0E" w:rsidRDefault="00050C0E" w:rsidP="00B42243">
      <w:pPr>
        <w:numPr>
          <w:ilvl w:val="1"/>
          <w:numId w:val="3"/>
        </w:numPr>
        <w:shd w:val="clear" w:color="auto" w:fill="FFFFFF" w:themeFill="background1"/>
        <w:spacing w:after="0" w:line="276" w:lineRule="auto"/>
        <w:ind w:left="0" w:right="720"/>
        <w:rPr>
          <w:rFonts w:ascii="Arial" w:eastAsia="Times New Roman" w:hAnsi="Arial" w:cs="Arial"/>
        </w:rPr>
      </w:pPr>
      <w:r>
        <w:rPr>
          <w:rFonts w:ascii="Arial" w:eastAsia="Times New Roman" w:hAnsi="Arial" w:cs="Arial"/>
        </w:rPr>
        <w:t>Annie Edwards, BLUUM, Guest</w:t>
      </w:r>
    </w:p>
    <w:p w14:paraId="299F2159" w14:textId="31439644" w:rsidR="00F5667F" w:rsidRDefault="00F5667F" w:rsidP="00B42243">
      <w:pPr>
        <w:numPr>
          <w:ilvl w:val="1"/>
          <w:numId w:val="3"/>
        </w:numPr>
        <w:shd w:val="clear" w:color="auto" w:fill="FFFFFF" w:themeFill="background1"/>
        <w:spacing w:after="0" w:line="276" w:lineRule="auto"/>
        <w:ind w:left="0" w:right="720"/>
        <w:rPr>
          <w:rFonts w:ascii="Arial" w:eastAsia="Times New Roman" w:hAnsi="Arial" w:cs="Arial"/>
        </w:rPr>
      </w:pPr>
      <w:r>
        <w:rPr>
          <w:rFonts w:ascii="Arial" w:eastAsia="Times New Roman" w:hAnsi="Arial" w:cs="Arial"/>
        </w:rPr>
        <w:t>Deborah Imbrogno, RCH&amp;R Executive Director, Guest</w:t>
      </w:r>
    </w:p>
    <w:p w14:paraId="1067453C" w14:textId="77777777" w:rsidR="00050C0E" w:rsidRDefault="00050C0E" w:rsidP="00B42243">
      <w:pPr>
        <w:shd w:val="clear" w:color="auto" w:fill="FFFFFF" w:themeFill="background1"/>
        <w:spacing w:after="0" w:line="276" w:lineRule="auto"/>
        <w:ind w:right="720"/>
        <w:rPr>
          <w:rFonts w:ascii="Arial" w:eastAsia="Times New Roman" w:hAnsi="Arial" w:cs="Arial"/>
        </w:rPr>
      </w:pPr>
    </w:p>
    <w:p w14:paraId="79604405" w14:textId="5C14C34A" w:rsidR="00F25647" w:rsidRDefault="00F25647" w:rsidP="00B42243">
      <w:pPr>
        <w:shd w:val="clear" w:color="auto" w:fill="FFFFFF" w:themeFill="background1"/>
        <w:spacing w:after="0" w:line="276" w:lineRule="auto"/>
        <w:ind w:right="720"/>
        <w:rPr>
          <w:rFonts w:ascii="Arial" w:eastAsia="Times New Roman" w:hAnsi="Arial" w:cs="Arial"/>
        </w:rPr>
        <w:sectPr w:rsidR="00F25647" w:rsidSect="0032201F">
          <w:type w:val="continuous"/>
          <w:pgSz w:w="12240" w:h="15840"/>
          <w:pgMar w:top="720" w:right="720" w:bottom="720" w:left="1440" w:header="720" w:footer="720" w:gutter="0"/>
          <w:cols w:num="2" w:space="720"/>
          <w:docGrid w:linePitch="360"/>
        </w:sectPr>
      </w:pPr>
    </w:p>
    <w:p w14:paraId="51AA72C1" w14:textId="704529F0" w:rsidR="00F54790" w:rsidRDefault="00E10D33" w:rsidP="00907F5E">
      <w:pPr>
        <w:shd w:val="clear" w:color="auto" w:fill="FFFFFF" w:themeFill="background1"/>
        <w:spacing w:after="0" w:line="240" w:lineRule="auto"/>
        <w:ind w:right="720"/>
        <w:rPr>
          <w:rFonts w:ascii="Arial" w:eastAsia="Times New Roman" w:hAnsi="Arial" w:cs="Arial"/>
        </w:rPr>
      </w:pPr>
      <w:r>
        <w:rPr>
          <w:rFonts w:ascii="Arial" w:eastAsia="Times New Roman" w:hAnsi="Arial" w:cs="Arial"/>
          <w:b/>
          <w:bCs/>
          <w:sz w:val="24"/>
          <w:szCs w:val="24"/>
        </w:rPr>
        <w:t xml:space="preserve">Mission Moment </w:t>
      </w:r>
      <w:r w:rsidR="00907F5E">
        <w:rPr>
          <w:rFonts w:ascii="Arial" w:eastAsia="Times New Roman" w:hAnsi="Arial" w:cs="Arial"/>
          <w:b/>
          <w:bCs/>
          <w:sz w:val="24"/>
          <w:szCs w:val="24"/>
        </w:rPr>
        <w:t xml:space="preserve">- </w:t>
      </w:r>
      <w:r w:rsidR="00EA4CAC" w:rsidRPr="00F54790">
        <w:rPr>
          <w:rFonts w:ascii="Arial" w:eastAsia="Times New Roman" w:hAnsi="Arial" w:cs="Arial"/>
        </w:rPr>
        <w:t xml:space="preserve">School Leader </w:t>
      </w:r>
      <w:r w:rsidR="002C072F" w:rsidRPr="00F54790">
        <w:rPr>
          <w:rFonts w:ascii="Arial" w:eastAsia="Times New Roman" w:hAnsi="Arial" w:cs="Arial"/>
        </w:rPr>
        <w:t xml:space="preserve">Hale </w:t>
      </w:r>
      <w:r w:rsidR="00F54790" w:rsidRPr="00F54790">
        <w:rPr>
          <w:rFonts w:ascii="Arial" w:eastAsia="Times New Roman" w:hAnsi="Arial" w:cs="Arial"/>
        </w:rPr>
        <w:t xml:space="preserve">highlighted the December 6 training on School Board Governance and financials. He shared </w:t>
      </w:r>
      <w:r w:rsidR="00F54790">
        <w:rPr>
          <w:rFonts w:ascii="Arial" w:eastAsia="Times New Roman" w:hAnsi="Arial" w:cs="Arial"/>
        </w:rPr>
        <w:t xml:space="preserve">his appreciation </w:t>
      </w:r>
      <w:r w:rsidR="00F54790" w:rsidRPr="00F54790">
        <w:rPr>
          <w:rFonts w:ascii="Arial" w:eastAsia="Times New Roman" w:hAnsi="Arial" w:cs="Arial"/>
        </w:rPr>
        <w:t xml:space="preserve">that all </w:t>
      </w:r>
      <w:r w:rsidR="00F54790">
        <w:rPr>
          <w:rFonts w:ascii="Arial" w:eastAsia="Times New Roman" w:hAnsi="Arial" w:cs="Arial"/>
        </w:rPr>
        <w:t xml:space="preserve">five current </w:t>
      </w:r>
      <w:r w:rsidR="00F54790" w:rsidRPr="00F54790">
        <w:rPr>
          <w:rFonts w:ascii="Arial" w:eastAsia="Times New Roman" w:hAnsi="Arial" w:cs="Arial"/>
        </w:rPr>
        <w:t xml:space="preserve">Board </w:t>
      </w:r>
      <w:r w:rsidR="00F54790">
        <w:rPr>
          <w:rFonts w:ascii="Arial" w:eastAsia="Times New Roman" w:hAnsi="Arial" w:cs="Arial"/>
        </w:rPr>
        <w:t>d</w:t>
      </w:r>
      <w:r w:rsidR="00F54790" w:rsidRPr="00F54790">
        <w:rPr>
          <w:rFonts w:ascii="Arial" w:eastAsia="Times New Roman" w:hAnsi="Arial" w:cs="Arial"/>
        </w:rPr>
        <w:t>irectors a</w:t>
      </w:r>
      <w:r w:rsidR="00F54790">
        <w:rPr>
          <w:rFonts w:ascii="Arial" w:eastAsia="Times New Roman" w:hAnsi="Arial" w:cs="Arial"/>
        </w:rPr>
        <w:t xml:space="preserve">s well as two </w:t>
      </w:r>
      <w:r w:rsidR="00F54790" w:rsidRPr="00F54790">
        <w:rPr>
          <w:rFonts w:ascii="Arial" w:eastAsia="Times New Roman" w:hAnsi="Arial" w:cs="Arial"/>
        </w:rPr>
        <w:t>prospective Board Directors were all present</w:t>
      </w:r>
      <w:r w:rsidR="00F54790">
        <w:rPr>
          <w:rFonts w:ascii="Arial" w:eastAsia="Times New Roman" w:hAnsi="Arial" w:cs="Arial"/>
        </w:rPr>
        <w:t>,</w:t>
      </w:r>
      <w:r w:rsidR="00F54790" w:rsidRPr="00F54790">
        <w:rPr>
          <w:rFonts w:ascii="Arial" w:eastAsia="Times New Roman" w:hAnsi="Arial" w:cs="Arial"/>
        </w:rPr>
        <w:t xml:space="preserve"> fully engaged</w:t>
      </w:r>
      <w:r w:rsidR="00F54790">
        <w:rPr>
          <w:rFonts w:ascii="Arial" w:eastAsia="Times New Roman" w:hAnsi="Arial" w:cs="Arial"/>
        </w:rPr>
        <w:t xml:space="preserve">, and focused on the </w:t>
      </w:r>
      <w:r w:rsidR="00907F5E">
        <w:rPr>
          <w:rFonts w:ascii="Arial" w:eastAsia="Times New Roman" w:hAnsi="Arial" w:cs="Arial"/>
        </w:rPr>
        <w:t>school mission.</w:t>
      </w:r>
    </w:p>
    <w:p w14:paraId="3017EFA0" w14:textId="77777777" w:rsidR="00F54790" w:rsidRDefault="00F54790" w:rsidP="00907F5E">
      <w:pPr>
        <w:pStyle w:val="ListParagraph"/>
        <w:shd w:val="clear" w:color="auto" w:fill="FFFFFF" w:themeFill="background1"/>
        <w:tabs>
          <w:tab w:val="left" w:pos="1080"/>
        </w:tabs>
        <w:spacing w:after="0" w:line="300" w:lineRule="atLeast"/>
        <w:ind w:left="1080" w:right="720"/>
        <w:rPr>
          <w:rFonts w:ascii="Arial" w:eastAsia="Times New Roman" w:hAnsi="Arial" w:cs="Arial"/>
        </w:rPr>
      </w:pPr>
    </w:p>
    <w:p w14:paraId="2AB4499A" w14:textId="28902BFB" w:rsidR="009F1D95" w:rsidRPr="00F54790" w:rsidRDefault="009F1D95" w:rsidP="00F54790">
      <w:pPr>
        <w:shd w:val="clear" w:color="auto" w:fill="FFFFFF" w:themeFill="background1"/>
        <w:tabs>
          <w:tab w:val="left" w:pos="1080"/>
        </w:tabs>
        <w:spacing w:after="0" w:line="300" w:lineRule="atLeast"/>
        <w:ind w:right="720"/>
        <w:rPr>
          <w:rFonts w:ascii="Arial" w:eastAsia="Times New Roman" w:hAnsi="Arial" w:cs="Arial"/>
        </w:rPr>
      </w:pPr>
      <w:r w:rsidRPr="00F54790">
        <w:rPr>
          <w:rFonts w:ascii="Arial" w:eastAsia="Times New Roman" w:hAnsi="Arial" w:cs="Arial"/>
          <w:b/>
          <w:bCs/>
          <w:sz w:val="24"/>
          <w:szCs w:val="24"/>
        </w:rPr>
        <w:t xml:space="preserve">Approval of Minutes from </w:t>
      </w:r>
      <w:r w:rsidR="00907F5E">
        <w:rPr>
          <w:rFonts w:ascii="Arial" w:eastAsia="Times New Roman" w:hAnsi="Arial" w:cs="Arial"/>
          <w:b/>
          <w:bCs/>
          <w:sz w:val="24"/>
          <w:szCs w:val="24"/>
        </w:rPr>
        <w:t>10</w:t>
      </w:r>
      <w:r w:rsidR="00FD16D4" w:rsidRPr="00F54790">
        <w:rPr>
          <w:rFonts w:ascii="Arial" w:eastAsia="Times New Roman" w:hAnsi="Arial" w:cs="Arial"/>
          <w:b/>
          <w:bCs/>
          <w:sz w:val="24"/>
          <w:szCs w:val="24"/>
        </w:rPr>
        <w:t>/2</w:t>
      </w:r>
      <w:r w:rsidR="00907F5E">
        <w:rPr>
          <w:rFonts w:ascii="Arial" w:eastAsia="Times New Roman" w:hAnsi="Arial" w:cs="Arial"/>
          <w:b/>
          <w:bCs/>
          <w:sz w:val="24"/>
          <w:szCs w:val="24"/>
        </w:rPr>
        <w:t>8</w:t>
      </w:r>
      <w:r w:rsidR="00050FF4" w:rsidRPr="00F54790">
        <w:rPr>
          <w:rFonts w:ascii="Arial" w:eastAsia="Times New Roman" w:hAnsi="Arial" w:cs="Arial"/>
          <w:b/>
          <w:bCs/>
          <w:sz w:val="24"/>
          <w:szCs w:val="24"/>
        </w:rPr>
        <w:t>/24</w:t>
      </w:r>
      <w:r w:rsidRPr="00F54790">
        <w:rPr>
          <w:rFonts w:ascii="Arial" w:eastAsia="Times New Roman" w:hAnsi="Arial" w:cs="Arial"/>
          <w:b/>
          <w:bCs/>
          <w:sz w:val="24"/>
          <w:szCs w:val="24"/>
        </w:rPr>
        <w:t xml:space="preserve"> </w:t>
      </w:r>
      <w:r w:rsidR="00EA2C6F" w:rsidRPr="00F54790">
        <w:rPr>
          <w:rFonts w:ascii="Arial" w:eastAsia="Times New Roman" w:hAnsi="Arial" w:cs="Arial"/>
          <w:b/>
          <w:bCs/>
          <w:sz w:val="24"/>
          <w:szCs w:val="24"/>
        </w:rPr>
        <w:t>PA Board M</w:t>
      </w:r>
      <w:r w:rsidRPr="00F54790">
        <w:rPr>
          <w:rFonts w:ascii="Arial" w:eastAsia="Times New Roman" w:hAnsi="Arial" w:cs="Arial"/>
          <w:b/>
          <w:bCs/>
          <w:sz w:val="24"/>
          <w:szCs w:val="24"/>
        </w:rPr>
        <w:t>eeting</w:t>
      </w:r>
    </w:p>
    <w:p w14:paraId="19ADD760" w14:textId="33CE4ABA" w:rsidR="006E6C65" w:rsidRPr="00907F5E" w:rsidRDefault="009F1D95" w:rsidP="00B42243">
      <w:pPr>
        <w:numPr>
          <w:ilvl w:val="1"/>
          <w:numId w:val="4"/>
        </w:numPr>
        <w:shd w:val="clear" w:color="auto" w:fill="FFFFFF"/>
        <w:spacing w:after="0" w:line="276" w:lineRule="auto"/>
        <w:ind w:left="1080" w:right="720"/>
        <w:rPr>
          <w:rFonts w:ascii="Arial" w:eastAsia="Times New Roman" w:hAnsi="Arial" w:cs="Arial"/>
          <w:b/>
          <w:bCs/>
          <w:sz w:val="24"/>
          <w:szCs w:val="24"/>
        </w:rPr>
      </w:pPr>
      <w:r w:rsidRPr="00F25647">
        <w:rPr>
          <w:rFonts w:ascii="Arial" w:eastAsia="Times New Roman" w:hAnsi="Arial" w:cs="Arial"/>
        </w:rPr>
        <w:t xml:space="preserve">Director </w:t>
      </w:r>
      <w:r w:rsidR="00F5667F" w:rsidRPr="00F25647">
        <w:rPr>
          <w:rFonts w:ascii="Arial" w:eastAsia="Times New Roman" w:hAnsi="Arial" w:cs="Arial"/>
        </w:rPr>
        <w:t>Self</w:t>
      </w:r>
      <w:r w:rsidR="00E32AC2" w:rsidRPr="00F25647">
        <w:rPr>
          <w:rFonts w:ascii="Arial" w:eastAsia="Times New Roman" w:hAnsi="Arial" w:cs="Arial"/>
        </w:rPr>
        <w:t xml:space="preserve"> </w:t>
      </w:r>
      <w:r w:rsidRPr="00F25647">
        <w:rPr>
          <w:rFonts w:ascii="Arial" w:eastAsia="Times New Roman" w:hAnsi="Arial" w:cs="Arial"/>
        </w:rPr>
        <w:t xml:space="preserve">moved to approve the </w:t>
      </w:r>
      <w:r w:rsidR="004D76C9" w:rsidRPr="00F25647">
        <w:rPr>
          <w:rFonts w:ascii="Arial" w:eastAsia="Times New Roman" w:hAnsi="Arial" w:cs="Arial"/>
        </w:rPr>
        <w:t xml:space="preserve">Minutes </w:t>
      </w:r>
      <w:r w:rsidRPr="00F25647">
        <w:rPr>
          <w:rFonts w:ascii="Arial" w:eastAsia="Times New Roman" w:hAnsi="Arial" w:cs="Arial"/>
        </w:rPr>
        <w:t xml:space="preserve">of the Board’s </w:t>
      </w:r>
      <w:r w:rsidR="00907F5E">
        <w:rPr>
          <w:rFonts w:ascii="Arial" w:eastAsia="Times New Roman" w:hAnsi="Arial" w:cs="Arial"/>
        </w:rPr>
        <w:t>10/28</w:t>
      </w:r>
      <w:r w:rsidR="0044720B" w:rsidRPr="00F25647">
        <w:rPr>
          <w:rFonts w:ascii="Arial" w:eastAsia="Times New Roman" w:hAnsi="Arial" w:cs="Arial"/>
        </w:rPr>
        <w:t>/24</w:t>
      </w:r>
      <w:r w:rsidR="004D76C9" w:rsidRPr="00F25647">
        <w:rPr>
          <w:rFonts w:ascii="Arial" w:eastAsia="Times New Roman" w:hAnsi="Arial" w:cs="Arial"/>
        </w:rPr>
        <w:t xml:space="preserve"> meeting</w:t>
      </w:r>
      <w:r w:rsidR="00F5667F" w:rsidRPr="00F25647">
        <w:rPr>
          <w:rFonts w:ascii="Arial" w:eastAsia="Times New Roman" w:hAnsi="Arial" w:cs="Arial"/>
        </w:rPr>
        <w:t xml:space="preserve">; Director </w:t>
      </w:r>
      <w:r w:rsidR="00907F5E">
        <w:rPr>
          <w:rFonts w:ascii="Arial" w:eastAsia="Times New Roman" w:hAnsi="Arial" w:cs="Arial"/>
        </w:rPr>
        <w:t xml:space="preserve">Alis </w:t>
      </w:r>
      <w:r w:rsidRPr="00F25647">
        <w:rPr>
          <w:rFonts w:ascii="Arial" w:eastAsia="Times New Roman" w:hAnsi="Arial" w:cs="Arial"/>
        </w:rPr>
        <w:t>seconded the motion; the motion was approved unanimously</w:t>
      </w:r>
      <w:r w:rsidR="004D76C9" w:rsidRPr="00F25647">
        <w:rPr>
          <w:rFonts w:ascii="Arial" w:eastAsia="Times New Roman" w:hAnsi="Arial" w:cs="Arial"/>
        </w:rPr>
        <w:t>.</w:t>
      </w:r>
    </w:p>
    <w:p w14:paraId="0A0B3D91" w14:textId="77777777" w:rsidR="00907F5E" w:rsidRPr="00F25647" w:rsidRDefault="00907F5E" w:rsidP="00907F5E">
      <w:pPr>
        <w:shd w:val="clear" w:color="auto" w:fill="FFFFFF"/>
        <w:spacing w:after="0" w:line="276" w:lineRule="auto"/>
        <w:ind w:left="1080" w:right="720"/>
        <w:rPr>
          <w:rFonts w:ascii="Arial" w:eastAsia="Times New Roman" w:hAnsi="Arial" w:cs="Arial"/>
          <w:b/>
          <w:bCs/>
          <w:sz w:val="24"/>
          <w:szCs w:val="24"/>
        </w:rPr>
      </w:pPr>
    </w:p>
    <w:p w14:paraId="6CCF0D31" w14:textId="17DFCD6E" w:rsidR="00007350" w:rsidRDefault="001E4FB2" w:rsidP="00B42243">
      <w:pPr>
        <w:shd w:val="clear" w:color="auto" w:fill="FFFFFF"/>
        <w:spacing w:after="0" w:line="300" w:lineRule="atLeast"/>
        <w:ind w:right="720"/>
        <w:rPr>
          <w:rFonts w:ascii="Arial" w:eastAsia="Times New Roman" w:hAnsi="Arial" w:cs="Arial"/>
          <w:b/>
          <w:bCs/>
          <w:sz w:val="24"/>
          <w:szCs w:val="24"/>
        </w:rPr>
      </w:pPr>
      <w:r w:rsidRPr="009F1D95">
        <w:rPr>
          <w:rFonts w:ascii="Arial" w:eastAsia="Times New Roman" w:hAnsi="Arial" w:cs="Arial"/>
          <w:b/>
          <w:bCs/>
          <w:sz w:val="24"/>
          <w:szCs w:val="24"/>
        </w:rPr>
        <w:t>A</w:t>
      </w:r>
      <w:r w:rsidR="00A82618" w:rsidRPr="009F1D95">
        <w:rPr>
          <w:rFonts w:ascii="Arial" w:eastAsia="Times New Roman" w:hAnsi="Arial" w:cs="Arial"/>
          <w:b/>
          <w:bCs/>
          <w:sz w:val="24"/>
          <w:szCs w:val="24"/>
        </w:rPr>
        <w:t>pproval of Agenda</w:t>
      </w:r>
      <w:r w:rsidR="006541DA" w:rsidRPr="009F1D95">
        <w:rPr>
          <w:rFonts w:ascii="Arial" w:eastAsia="Times New Roman" w:hAnsi="Arial" w:cs="Arial"/>
          <w:b/>
          <w:bCs/>
          <w:sz w:val="24"/>
          <w:szCs w:val="24"/>
        </w:rPr>
        <w:t xml:space="preserve"> </w:t>
      </w:r>
      <w:r w:rsidRPr="009F1D95">
        <w:rPr>
          <w:rFonts w:ascii="Arial" w:eastAsia="Times New Roman" w:hAnsi="Arial" w:cs="Arial"/>
          <w:b/>
          <w:bCs/>
          <w:sz w:val="24"/>
          <w:szCs w:val="24"/>
        </w:rPr>
        <w:t xml:space="preserve">for </w:t>
      </w:r>
      <w:r w:rsidR="00F5667F">
        <w:rPr>
          <w:rFonts w:ascii="Arial" w:eastAsia="Times New Roman" w:hAnsi="Arial" w:cs="Arial"/>
          <w:b/>
          <w:bCs/>
          <w:sz w:val="24"/>
          <w:szCs w:val="24"/>
        </w:rPr>
        <w:t>1</w:t>
      </w:r>
      <w:r w:rsidR="00907F5E">
        <w:rPr>
          <w:rFonts w:ascii="Arial" w:eastAsia="Times New Roman" w:hAnsi="Arial" w:cs="Arial"/>
          <w:b/>
          <w:bCs/>
          <w:sz w:val="24"/>
          <w:szCs w:val="24"/>
        </w:rPr>
        <w:t>2</w:t>
      </w:r>
      <w:r w:rsidR="00F412E1">
        <w:rPr>
          <w:rFonts w:ascii="Arial" w:eastAsia="Times New Roman" w:hAnsi="Arial" w:cs="Arial"/>
          <w:b/>
          <w:bCs/>
          <w:sz w:val="24"/>
          <w:szCs w:val="24"/>
        </w:rPr>
        <w:t>/</w:t>
      </w:r>
      <w:r w:rsidR="00907F5E">
        <w:rPr>
          <w:rFonts w:ascii="Arial" w:eastAsia="Times New Roman" w:hAnsi="Arial" w:cs="Arial"/>
          <w:b/>
          <w:bCs/>
          <w:sz w:val="24"/>
          <w:szCs w:val="24"/>
        </w:rPr>
        <w:t>9</w:t>
      </w:r>
      <w:r w:rsidR="00EC61E3">
        <w:rPr>
          <w:rFonts w:ascii="Arial" w:eastAsia="Times New Roman" w:hAnsi="Arial" w:cs="Arial"/>
          <w:b/>
          <w:bCs/>
          <w:sz w:val="24"/>
          <w:szCs w:val="24"/>
        </w:rPr>
        <w:t>/2</w:t>
      </w:r>
      <w:r w:rsidR="00E32AC2">
        <w:rPr>
          <w:rFonts w:ascii="Arial" w:eastAsia="Times New Roman" w:hAnsi="Arial" w:cs="Arial"/>
          <w:b/>
          <w:bCs/>
          <w:sz w:val="24"/>
          <w:szCs w:val="24"/>
        </w:rPr>
        <w:t>4</w:t>
      </w:r>
      <w:r w:rsidRPr="009F1D95">
        <w:rPr>
          <w:rFonts w:ascii="Arial" w:eastAsia="Times New Roman" w:hAnsi="Arial" w:cs="Arial"/>
          <w:b/>
          <w:bCs/>
          <w:sz w:val="24"/>
          <w:szCs w:val="24"/>
        </w:rPr>
        <w:t xml:space="preserve"> </w:t>
      </w:r>
      <w:r w:rsidR="00EA2C6F">
        <w:rPr>
          <w:rFonts w:ascii="Arial" w:eastAsia="Times New Roman" w:hAnsi="Arial" w:cs="Arial"/>
          <w:b/>
          <w:bCs/>
          <w:sz w:val="24"/>
          <w:szCs w:val="24"/>
        </w:rPr>
        <w:t>P</w:t>
      </w:r>
      <w:r w:rsidR="00C44A4F">
        <w:rPr>
          <w:rFonts w:ascii="Arial" w:eastAsia="Times New Roman" w:hAnsi="Arial" w:cs="Arial"/>
          <w:b/>
          <w:bCs/>
          <w:sz w:val="24"/>
          <w:szCs w:val="24"/>
        </w:rPr>
        <w:t>A</w:t>
      </w:r>
      <w:r w:rsidR="00EC61E3">
        <w:rPr>
          <w:rFonts w:ascii="Arial" w:eastAsia="Times New Roman" w:hAnsi="Arial" w:cs="Arial"/>
          <w:b/>
          <w:bCs/>
          <w:sz w:val="24"/>
          <w:szCs w:val="24"/>
        </w:rPr>
        <w:t xml:space="preserve"> </w:t>
      </w:r>
      <w:r w:rsidR="00EA2C6F">
        <w:rPr>
          <w:rFonts w:ascii="Arial" w:eastAsia="Times New Roman" w:hAnsi="Arial" w:cs="Arial"/>
          <w:b/>
          <w:bCs/>
          <w:sz w:val="24"/>
          <w:szCs w:val="24"/>
        </w:rPr>
        <w:t>Board M</w:t>
      </w:r>
      <w:r w:rsidR="006541DA" w:rsidRPr="009F1D95">
        <w:rPr>
          <w:rFonts w:ascii="Arial" w:eastAsia="Times New Roman" w:hAnsi="Arial" w:cs="Arial"/>
          <w:b/>
          <w:bCs/>
          <w:sz w:val="24"/>
          <w:szCs w:val="24"/>
        </w:rPr>
        <w:t>eeting</w:t>
      </w:r>
    </w:p>
    <w:p w14:paraId="1F074628" w14:textId="1EF713B5" w:rsidR="004558D2" w:rsidRPr="00F25647" w:rsidRDefault="009F1D95" w:rsidP="00B42243">
      <w:pPr>
        <w:numPr>
          <w:ilvl w:val="1"/>
          <w:numId w:val="4"/>
        </w:numPr>
        <w:shd w:val="clear" w:color="auto" w:fill="FFFFFF"/>
        <w:spacing w:after="0" w:line="276" w:lineRule="auto"/>
        <w:ind w:left="1080" w:right="720"/>
        <w:outlineLvl w:val="2"/>
        <w:rPr>
          <w:rFonts w:ascii="Arial" w:eastAsia="Times New Roman" w:hAnsi="Arial" w:cs="Arial"/>
          <w:b/>
          <w:bCs/>
          <w:color w:val="252525"/>
          <w:sz w:val="24"/>
          <w:szCs w:val="24"/>
        </w:rPr>
      </w:pPr>
      <w:r w:rsidRPr="00F25647">
        <w:rPr>
          <w:rFonts w:ascii="Arial" w:eastAsia="Times New Roman" w:hAnsi="Arial" w:cs="Arial"/>
        </w:rPr>
        <w:t xml:space="preserve">Director </w:t>
      </w:r>
      <w:r w:rsidR="00F5667F" w:rsidRPr="00F25647">
        <w:rPr>
          <w:rFonts w:ascii="Arial" w:eastAsia="Times New Roman" w:hAnsi="Arial" w:cs="Arial"/>
        </w:rPr>
        <w:t xml:space="preserve">Alis </w:t>
      </w:r>
      <w:r w:rsidRPr="00F25647">
        <w:rPr>
          <w:rFonts w:ascii="Arial" w:eastAsia="Times New Roman" w:hAnsi="Arial" w:cs="Arial"/>
        </w:rPr>
        <w:t>moved to approve the</w:t>
      </w:r>
      <w:r w:rsidR="52D82026" w:rsidRPr="00F25647">
        <w:rPr>
          <w:rFonts w:ascii="Arial" w:eastAsia="Times New Roman" w:hAnsi="Arial" w:cs="Arial"/>
        </w:rPr>
        <w:t xml:space="preserve"> </w:t>
      </w:r>
      <w:r w:rsidR="00F5667F" w:rsidRPr="00F25647">
        <w:rPr>
          <w:rFonts w:ascii="Arial" w:eastAsia="Times New Roman" w:hAnsi="Arial" w:cs="Arial"/>
        </w:rPr>
        <w:t>1</w:t>
      </w:r>
      <w:r w:rsidR="00FB1F82">
        <w:rPr>
          <w:rFonts w:ascii="Arial" w:eastAsia="Times New Roman" w:hAnsi="Arial" w:cs="Arial"/>
        </w:rPr>
        <w:t>2</w:t>
      </w:r>
      <w:r w:rsidR="00B522C5" w:rsidRPr="00F25647">
        <w:rPr>
          <w:rFonts w:ascii="Arial" w:eastAsia="Times New Roman" w:hAnsi="Arial" w:cs="Arial"/>
        </w:rPr>
        <w:t>/</w:t>
      </w:r>
      <w:r w:rsidR="00FB1F82">
        <w:rPr>
          <w:rFonts w:ascii="Arial" w:eastAsia="Times New Roman" w:hAnsi="Arial" w:cs="Arial"/>
        </w:rPr>
        <w:t>9</w:t>
      </w:r>
      <w:r w:rsidR="00B522C5" w:rsidRPr="00F25647">
        <w:rPr>
          <w:rFonts w:ascii="Arial" w:eastAsia="Times New Roman" w:hAnsi="Arial" w:cs="Arial"/>
        </w:rPr>
        <w:t xml:space="preserve">/24 </w:t>
      </w:r>
      <w:r w:rsidR="000F31FC" w:rsidRPr="00F25647">
        <w:rPr>
          <w:rFonts w:ascii="Arial" w:eastAsia="Times New Roman" w:hAnsi="Arial" w:cs="Arial"/>
        </w:rPr>
        <w:t xml:space="preserve">meeting </w:t>
      </w:r>
      <w:r w:rsidR="52D82026" w:rsidRPr="00F25647">
        <w:rPr>
          <w:rFonts w:ascii="Arial" w:eastAsia="Times New Roman" w:hAnsi="Arial" w:cs="Arial"/>
        </w:rPr>
        <w:t>agenda</w:t>
      </w:r>
      <w:r w:rsidR="00F5667F" w:rsidRPr="00F25647">
        <w:rPr>
          <w:rFonts w:ascii="Arial" w:eastAsia="Times New Roman" w:hAnsi="Arial" w:cs="Arial"/>
        </w:rPr>
        <w:t>; Dire</w:t>
      </w:r>
      <w:r w:rsidRPr="00F25647">
        <w:rPr>
          <w:rFonts w:ascii="Arial" w:eastAsia="Times New Roman" w:hAnsi="Arial" w:cs="Arial"/>
        </w:rPr>
        <w:t xml:space="preserve">ctor </w:t>
      </w:r>
      <w:r w:rsidR="00F5667F" w:rsidRPr="00F25647">
        <w:rPr>
          <w:rFonts w:ascii="Arial" w:eastAsia="Times New Roman" w:hAnsi="Arial" w:cs="Arial"/>
        </w:rPr>
        <w:t>Thomas</w:t>
      </w:r>
      <w:r w:rsidR="009029C3" w:rsidRPr="00F25647">
        <w:rPr>
          <w:rFonts w:ascii="Arial" w:eastAsia="Times New Roman" w:hAnsi="Arial" w:cs="Arial"/>
        </w:rPr>
        <w:t xml:space="preserve"> s</w:t>
      </w:r>
      <w:r w:rsidRPr="00F25647">
        <w:rPr>
          <w:rFonts w:ascii="Arial" w:eastAsia="Times New Roman" w:hAnsi="Arial" w:cs="Arial"/>
        </w:rPr>
        <w:t>econded the motion; the motion was approved unanimously.</w:t>
      </w:r>
    </w:p>
    <w:p w14:paraId="45C8EDBF" w14:textId="77777777" w:rsidR="00907F5E" w:rsidRDefault="00907F5E" w:rsidP="00B42243">
      <w:pPr>
        <w:shd w:val="clear" w:color="auto" w:fill="FFFFFF"/>
        <w:spacing w:after="0" w:line="240" w:lineRule="auto"/>
        <w:ind w:right="720"/>
        <w:outlineLvl w:val="2"/>
        <w:rPr>
          <w:rFonts w:ascii="Arial" w:eastAsia="Times New Roman" w:hAnsi="Arial" w:cs="Arial"/>
          <w:b/>
          <w:bCs/>
          <w:color w:val="252525"/>
          <w:sz w:val="24"/>
          <w:szCs w:val="24"/>
        </w:rPr>
      </w:pPr>
    </w:p>
    <w:p w14:paraId="3E083029" w14:textId="6B8CA971" w:rsidR="00255C88" w:rsidRDefault="00486FF6" w:rsidP="00B42243">
      <w:pPr>
        <w:shd w:val="clear" w:color="auto" w:fill="FFFFFF"/>
        <w:spacing w:after="0" w:line="240" w:lineRule="auto"/>
        <w:ind w:right="720"/>
        <w:outlineLvl w:val="2"/>
        <w:rPr>
          <w:rFonts w:ascii="Arial" w:eastAsia="Times New Roman" w:hAnsi="Arial" w:cs="Arial"/>
          <w:color w:val="252525"/>
          <w:sz w:val="24"/>
          <w:szCs w:val="24"/>
        </w:rPr>
      </w:pPr>
      <w:r w:rsidRPr="00DA7FE7">
        <w:rPr>
          <w:rFonts w:ascii="Arial" w:eastAsia="Times New Roman" w:hAnsi="Arial" w:cs="Arial"/>
          <w:b/>
          <w:bCs/>
          <w:color w:val="252525"/>
          <w:sz w:val="24"/>
          <w:szCs w:val="24"/>
        </w:rPr>
        <w:t>Old Business</w:t>
      </w:r>
      <w:r w:rsidR="00907F5E">
        <w:rPr>
          <w:rFonts w:ascii="Arial" w:eastAsia="Times New Roman" w:hAnsi="Arial" w:cs="Arial"/>
          <w:b/>
          <w:bCs/>
          <w:color w:val="252525"/>
          <w:sz w:val="24"/>
          <w:szCs w:val="24"/>
        </w:rPr>
        <w:t xml:space="preserve"> – </w:t>
      </w:r>
      <w:r w:rsidR="00907F5E">
        <w:rPr>
          <w:rFonts w:ascii="Arial" w:eastAsia="Times New Roman" w:hAnsi="Arial" w:cs="Arial"/>
          <w:color w:val="252525"/>
          <w:sz w:val="24"/>
          <w:szCs w:val="24"/>
        </w:rPr>
        <w:t>None.</w:t>
      </w:r>
      <w:r w:rsidR="00D03072">
        <w:rPr>
          <w:rFonts w:ascii="Arial" w:eastAsia="Times New Roman" w:hAnsi="Arial" w:cs="Arial"/>
          <w:color w:val="252525"/>
          <w:sz w:val="24"/>
          <w:szCs w:val="24"/>
        </w:rPr>
        <w:t xml:space="preserve"> </w:t>
      </w:r>
    </w:p>
    <w:p w14:paraId="1BFDDB34" w14:textId="77777777" w:rsidR="00907F5E" w:rsidRDefault="00907F5E" w:rsidP="00B42243">
      <w:pPr>
        <w:shd w:val="clear" w:color="auto" w:fill="FFFFFF"/>
        <w:spacing w:after="0" w:line="240" w:lineRule="auto"/>
        <w:ind w:right="720"/>
        <w:outlineLvl w:val="2"/>
        <w:rPr>
          <w:rFonts w:ascii="Arial" w:eastAsia="Times New Roman" w:hAnsi="Arial" w:cs="Arial"/>
          <w:b/>
          <w:bCs/>
          <w:color w:val="252525"/>
          <w:sz w:val="24"/>
          <w:szCs w:val="24"/>
        </w:rPr>
      </w:pPr>
    </w:p>
    <w:p w14:paraId="3A6BAC1F" w14:textId="1C664F53" w:rsidR="00486FF6" w:rsidRDefault="00486FF6" w:rsidP="00B42243">
      <w:pPr>
        <w:shd w:val="clear" w:color="auto" w:fill="FFFFFF"/>
        <w:spacing w:after="0" w:line="240" w:lineRule="auto"/>
        <w:ind w:right="720"/>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t>New Business</w:t>
      </w:r>
    </w:p>
    <w:p w14:paraId="3C68B693" w14:textId="6791EB97" w:rsidR="00907F5E" w:rsidRDefault="00907F5E" w:rsidP="001C56BE">
      <w:pPr>
        <w:pStyle w:val="ListParagraph"/>
        <w:numPr>
          <w:ilvl w:val="0"/>
          <w:numId w:val="8"/>
        </w:numPr>
        <w:shd w:val="clear" w:color="auto" w:fill="FFFFFF"/>
        <w:tabs>
          <w:tab w:val="clear" w:pos="360"/>
          <w:tab w:val="num" w:pos="540"/>
        </w:tabs>
        <w:spacing w:after="0" w:line="276" w:lineRule="auto"/>
        <w:ind w:left="540" w:right="720"/>
        <w:outlineLvl w:val="2"/>
        <w:rPr>
          <w:rStyle w:val="normaltextrun"/>
          <w:rFonts w:ascii="Arial" w:eastAsia="Times New Roman" w:hAnsi="Arial" w:cs="Arial"/>
          <w:color w:val="252525"/>
        </w:rPr>
      </w:pPr>
      <w:r>
        <w:rPr>
          <w:rStyle w:val="normaltextrun"/>
          <w:rFonts w:ascii="Arial" w:eastAsia="Times New Roman" w:hAnsi="Arial" w:cs="Arial"/>
          <w:color w:val="252525"/>
        </w:rPr>
        <w:t>Review of the PA 2024 Audit – Tim Hoyt, Quest CPAs PLLC</w:t>
      </w:r>
    </w:p>
    <w:p w14:paraId="094AEDC9" w14:textId="2E2769B6" w:rsidR="009F4E5D" w:rsidRPr="009F4E5D" w:rsidRDefault="00E5474A" w:rsidP="00535B7F">
      <w:pPr>
        <w:pStyle w:val="ListParagraph"/>
        <w:numPr>
          <w:ilvl w:val="0"/>
          <w:numId w:val="44"/>
        </w:numPr>
        <w:shd w:val="clear" w:color="auto" w:fill="FFFFFF"/>
        <w:autoSpaceDE w:val="0"/>
        <w:autoSpaceDN w:val="0"/>
        <w:adjustRightInd w:val="0"/>
        <w:spacing w:after="0" w:line="276" w:lineRule="auto"/>
        <w:ind w:left="1080" w:right="720"/>
        <w:outlineLvl w:val="2"/>
        <w:rPr>
          <w:rStyle w:val="normaltextrun"/>
          <w:rFonts w:ascii="Arial" w:eastAsia="Times New Roman" w:hAnsi="Arial" w:cs="Arial"/>
          <w:color w:val="252525"/>
        </w:rPr>
      </w:pPr>
      <w:r w:rsidRPr="009F4E5D">
        <w:rPr>
          <w:rStyle w:val="normaltextrun"/>
          <w:rFonts w:ascii="Arial" w:eastAsia="Times New Roman" w:hAnsi="Arial" w:cs="Arial"/>
          <w:color w:val="252525"/>
        </w:rPr>
        <w:t>Mr. Hoyt informed the Board that the audit resulted in an un</w:t>
      </w:r>
      <w:r w:rsidR="00A27E11" w:rsidRPr="009F4E5D">
        <w:rPr>
          <w:rStyle w:val="normaltextrun"/>
          <w:rFonts w:ascii="Arial" w:eastAsia="Times New Roman" w:hAnsi="Arial" w:cs="Arial"/>
          <w:color w:val="252525"/>
        </w:rPr>
        <w:t xml:space="preserve">modified </w:t>
      </w:r>
      <w:r w:rsidRPr="009F4E5D">
        <w:rPr>
          <w:rStyle w:val="normaltextrun"/>
          <w:rFonts w:ascii="Arial" w:eastAsia="Times New Roman" w:hAnsi="Arial" w:cs="Arial"/>
          <w:color w:val="252525"/>
        </w:rPr>
        <w:t>opinion,</w:t>
      </w:r>
      <w:r w:rsidR="00A27E11" w:rsidRPr="009F4E5D">
        <w:rPr>
          <w:rStyle w:val="normaltextrun"/>
          <w:rFonts w:ascii="Arial" w:eastAsia="Times New Roman" w:hAnsi="Arial" w:cs="Arial"/>
          <w:color w:val="252525"/>
        </w:rPr>
        <w:t xml:space="preserve"> finding that </w:t>
      </w:r>
      <w:r w:rsidR="00A27E11" w:rsidRPr="009F4E5D">
        <w:rPr>
          <w:rFonts w:ascii="Arial" w:hAnsi="Arial" w:cs="Arial"/>
        </w:rPr>
        <w:t xml:space="preserve">the audited PA financial statements fairly </w:t>
      </w:r>
      <w:r w:rsidR="009F4E5D" w:rsidRPr="009F4E5D">
        <w:rPr>
          <w:rFonts w:ascii="Arial" w:hAnsi="Arial" w:cs="Arial"/>
        </w:rPr>
        <w:t xml:space="preserve">and accurately represent the financial picture </w:t>
      </w:r>
      <w:r w:rsidR="00A27E11" w:rsidRPr="009F4E5D">
        <w:rPr>
          <w:rFonts w:ascii="Arial" w:hAnsi="Arial" w:cs="Arial"/>
        </w:rPr>
        <w:t>of the School as of June 30, 2024</w:t>
      </w:r>
      <w:r w:rsidR="009F4E5D" w:rsidRPr="009F4E5D">
        <w:rPr>
          <w:rFonts w:ascii="Arial" w:hAnsi="Arial" w:cs="Arial"/>
        </w:rPr>
        <w:t>. Mr. Hoyt found no issues regarding financial controls or compliance.</w:t>
      </w:r>
      <w:r w:rsidR="009F4E5D">
        <w:rPr>
          <w:rFonts w:ascii="Arial" w:hAnsi="Arial" w:cs="Arial"/>
        </w:rPr>
        <w:t xml:space="preserve"> Mr. Hoyt addressed the approximately $47,000 loss for the year, noting that this was not unusual for a new school. Ideally, he noted, a school should carry forward a cash reserve of from three to six months.  </w:t>
      </w:r>
    </w:p>
    <w:p w14:paraId="1D6525C2" w14:textId="3EB3DD82" w:rsidR="00907F5E" w:rsidRDefault="00E5474A" w:rsidP="00907F5E">
      <w:pPr>
        <w:pStyle w:val="ListParagraph"/>
        <w:numPr>
          <w:ilvl w:val="0"/>
          <w:numId w:val="41"/>
        </w:numPr>
        <w:shd w:val="clear" w:color="auto" w:fill="FFFFFF"/>
        <w:tabs>
          <w:tab w:val="clear" w:pos="360"/>
          <w:tab w:val="num" w:pos="1080"/>
        </w:tabs>
        <w:spacing w:after="0" w:line="276" w:lineRule="auto"/>
        <w:ind w:left="1080" w:right="720"/>
        <w:outlineLvl w:val="2"/>
        <w:rPr>
          <w:rStyle w:val="normaltextrun"/>
          <w:rFonts w:ascii="Arial" w:eastAsia="Times New Roman" w:hAnsi="Arial" w:cs="Arial"/>
          <w:color w:val="252525"/>
        </w:rPr>
      </w:pPr>
      <w:r>
        <w:rPr>
          <w:rStyle w:val="normaltextrun"/>
          <w:rFonts w:ascii="Arial" w:eastAsia="Times New Roman" w:hAnsi="Arial" w:cs="Arial"/>
          <w:color w:val="252525"/>
        </w:rPr>
        <w:t xml:space="preserve">Director Thomas moved that the Board approve the </w:t>
      </w:r>
      <w:r w:rsidR="00A27E11">
        <w:rPr>
          <w:rStyle w:val="normaltextrun"/>
          <w:rFonts w:ascii="Arial" w:eastAsia="Times New Roman" w:hAnsi="Arial" w:cs="Arial"/>
          <w:color w:val="252525"/>
        </w:rPr>
        <w:t xml:space="preserve">PA </w:t>
      </w:r>
      <w:r>
        <w:rPr>
          <w:rStyle w:val="normaltextrun"/>
          <w:rFonts w:ascii="Arial" w:eastAsia="Times New Roman" w:hAnsi="Arial" w:cs="Arial"/>
          <w:color w:val="252525"/>
        </w:rPr>
        <w:t>2024 audit</w:t>
      </w:r>
      <w:r w:rsidR="00A27E11">
        <w:rPr>
          <w:rStyle w:val="normaltextrun"/>
          <w:rFonts w:ascii="Arial" w:eastAsia="Times New Roman" w:hAnsi="Arial" w:cs="Arial"/>
          <w:color w:val="252525"/>
        </w:rPr>
        <w:t>ed financials</w:t>
      </w:r>
      <w:r>
        <w:rPr>
          <w:rStyle w:val="normaltextrun"/>
          <w:rFonts w:ascii="Arial" w:eastAsia="Times New Roman" w:hAnsi="Arial" w:cs="Arial"/>
          <w:color w:val="252525"/>
        </w:rPr>
        <w:t>; Director Alis seconded the motion; the motion passed unanimously.</w:t>
      </w:r>
      <w:r w:rsidR="00907F5E">
        <w:rPr>
          <w:rStyle w:val="normaltextrun"/>
          <w:rFonts w:ascii="Arial" w:eastAsia="Times New Roman" w:hAnsi="Arial" w:cs="Arial"/>
          <w:color w:val="252525"/>
        </w:rPr>
        <w:t xml:space="preserve"> </w:t>
      </w:r>
    </w:p>
    <w:p w14:paraId="785B3DE5" w14:textId="7FCB7C33" w:rsidR="00586A64" w:rsidRDefault="00B204C2" w:rsidP="001C56BE">
      <w:pPr>
        <w:pStyle w:val="ListParagraph"/>
        <w:numPr>
          <w:ilvl w:val="0"/>
          <w:numId w:val="8"/>
        </w:numPr>
        <w:shd w:val="clear" w:color="auto" w:fill="FFFFFF"/>
        <w:tabs>
          <w:tab w:val="clear" w:pos="360"/>
          <w:tab w:val="num" w:pos="540"/>
        </w:tabs>
        <w:spacing w:after="0" w:line="276" w:lineRule="auto"/>
        <w:ind w:left="540" w:right="720"/>
        <w:outlineLvl w:val="2"/>
        <w:rPr>
          <w:rStyle w:val="normaltextrun"/>
          <w:rFonts w:ascii="Arial" w:eastAsia="Times New Roman" w:hAnsi="Arial" w:cs="Arial"/>
          <w:color w:val="252525"/>
        </w:rPr>
      </w:pPr>
      <w:r>
        <w:rPr>
          <w:rStyle w:val="normaltextrun"/>
          <w:rFonts w:ascii="Arial" w:eastAsia="Times New Roman" w:hAnsi="Arial" w:cs="Arial"/>
          <w:color w:val="252525"/>
        </w:rPr>
        <w:t xml:space="preserve">Review </w:t>
      </w:r>
      <w:r w:rsidR="004C7065">
        <w:rPr>
          <w:rStyle w:val="normaltextrun"/>
          <w:rFonts w:ascii="Arial" w:eastAsia="Times New Roman" w:hAnsi="Arial" w:cs="Arial"/>
          <w:color w:val="252525"/>
        </w:rPr>
        <w:t xml:space="preserve">&amp; Approval of </w:t>
      </w:r>
      <w:r w:rsidR="00F25647">
        <w:rPr>
          <w:rStyle w:val="normaltextrun"/>
          <w:rFonts w:ascii="Arial" w:eastAsia="Times New Roman" w:hAnsi="Arial" w:cs="Arial"/>
          <w:color w:val="252525"/>
        </w:rPr>
        <w:t xml:space="preserve">September </w:t>
      </w:r>
      <w:r w:rsidR="00907F5E">
        <w:rPr>
          <w:rStyle w:val="normaltextrun"/>
          <w:rFonts w:ascii="Arial" w:eastAsia="Times New Roman" w:hAnsi="Arial" w:cs="Arial"/>
          <w:color w:val="252525"/>
        </w:rPr>
        <w:t xml:space="preserve">October </w:t>
      </w:r>
      <w:r w:rsidR="00FE1614">
        <w:rPr>
          <w:rStyle w:val="normaltextrun"/>
          <w:rFonts w:ascii="Arial" w:eastAsia="Times New Roman" w:hAnsi="Arial" w:cs="Arial"/>
          <w:color w:val="252525"/>
        </w:rPr>
        <w:t>Promise Academy Financials</w:t>
      </w:r>
      <w:r w:rsidR="005A232D">
        <w:rPr>
          <w:rStyle w:val="normaltextrun"/>
          <w:rFonts w:ascii="Arial" w:eastAsia="Times New Roman" w:hAnsi="Arial" w:cs="Arial"/>
          <w:color w:val="252525"/>
        </w:rPr>
        <w:t xml:space="preserve"> – Annie Edwards and Rick </w:t>
      </w:r>
      <w:r w:rsidR="00834146">
        <w:rPr>
          <w:rStyle w:val="normaltextrun"/>
          <w:rFonts w:ascii="Arial" w:eastAsia="Times New Roman" w:hAnsi="Arial" w:cs="Arial"/>
          <w:color w:val="252525"/>
        </w:rPr>
        <w:t>Hale</w:t>
      </w:r>
    </w:p>
    <w:p w14:paraId="21C0F2AB" w14:textId="77777777" w:rsidR="00E5474A" w:rsidRPr="00E5474A" w:rsidRDefault="00834146" w:rsidP="00B42243">
      <w:pPr>
        <w:pStyle w:val="ListParagraph"/>
        <w:numPr>
          <w:ilvl w:val="0"/>
          <w:numId w:val="9"/>
        </w:numPr>
        <w:shd w:val="clear" w:color="auto" w:fill="FFFFFF"/>
        <w:spacing w:after="0" w:line="276" w:lineRule="auto"/>
        <w:ind w:left="1080" w:right="720"/>
        <w:rPr>
          <w:rStyle w:val="normaltextrun"/>
          <w:rFonts w:ascii="Arial" w:eastAsia="Times New Roman" w:hAnsi="Arial" w:cs="Arial"/>
          <w:b/>
          <w:bCs/>
          <w:sz w:val="24"/>
          <w:szCs w:val="24"/>
        </w:rPr>
      </w:pPr>
      <w:r>
        <w:rPr>
          <w:rStyle w:val="normaltextrun"/>
          <w:rFonts w:ascii="Arial" w:eastAsia="Times New Roman" w:hAnsi="Arial" w:cs="Arial"/>
          <w:color w:val="252525"/>
        </w:rPr>
        <w:t xml:space="preserve">Ms. Edwards </w:t>
      </w:r>
      <w:r w:rsidR="004564A9">
        <w:rPr>
          <w:rStyle w:val="normaltextrun"/>
          <w:rFonts w:ascii="Arial" w:eastAsia="Times New Roman" w:hAnsi="Arial" w:cs="Arial"/>
          <w:color w:val="252525"/>
        </w:rPr>
        <w:t xml:space="preserve">reviewed the </w:t>
      </w:r>
      <w:r w:rsidR="00E5474A">
        <w:rPr>
          <w:rStyle w:val="normaltextrun"/>
          <w:rFonts w:ascii="Arial" w:eastAsia="Times New Roman" w:hAnsi="Arial" w:cs="Arial"/>
          <w:color w:val="252525"/>
        </w:rPr>
        <w:t xml:space="preserve">October PA </w:t>
      </w:r>
      <w:r w:rsidR="004564A9">
        <w:rPr>
          <w:rStyle w:val="normaltextrun"/>
          <w:rFonts w:ascii="Arial" w:eastAsia="Times New Roman" w:hAnsi="Arial" w:cs="Arial"/>
          <w:color w:val="252525"/>
        </w:rPr>
        <w:t>financials, noting that the</w:t>
      </w:r>
      <w:r w:rsidR="00E5474A">
        <w:rPr>
          <w:rStyle w:val="normaltextrun"/>
          <w:rFonts w:ascii="Arial" w:eastAsia="Times New Roman" w:hAnsi="Arial" w:cs="Arial"/>
          <w:color w:val="252525"/>
        </w:rPr>
        <w:t xml:space="preserve">re were no unusual or unexpected revenue or liabilities. </w:t>
      </w:r>
      <w:r w:rsidR="004564A9">
        <w:rPr>
          <w:rStyle w:val="normaltextrun"/>
          <w:rFonts w:ascii="Arial" w:eastAsia="Times New Roman" w:hAnsi="Arial" w:cs="Arial"/>
          <w:color w:val="252525"/>
        </w:rPr>
        <w:t xml:space="preserve"> </w:t>
      </w:r>
    </w:p>
    <w:p w14:paraId="197E69DB" w14:textId="270ECCB6" w:rsidR="009F4E5D" w:rsidRPr="009F4E5D" w:rsidRDefault="009F4E5D" w:rsidP="00B42243">
      <w:pPr>
        <w:pStyle w:val="ListParagraph"/>
        <w:numPr>
          <w:ilvl w:val="0"/>
          <w:numId w:val="9"/>
        </w:numPr>
        <w:shd w:val="clear" w:color="auto" w:fill="FFFFFF"/>
        <w:spacing w:after="0" w:line="276" w:lineRule="auto"/>
        <w:ind w:left="1080" w:right="720"/>
        <w:rPr>
          <w:rStyle w:val="normaltextrun"/>
          <w:rFonts w:ascii="Arial" w:eastAsia="Times New Roman" w:hAnsi="Arial" w:cs="Arial"/>
          <w:b/>
          <w:bCs/>
          <w:sz w:val="24"/>
          <w:szCs w:val="24"/>
        </w:rPr>
      </w:pPr>
      <w:r>
        <w:rPr>
          <w:rStyle w:val="normaltextrun"/>
          <w:rFonts w:ascii="Arial" w:eastAsia="Times New Roman" w:hAnsi="Arial" w:cs="Arial"/>
          <w:color w:val="252525"/>
        </w:rPr>
        <w:t>Ms. Edwards noted that given present revenue projections, PA would not be able to meet the January payroll without additional funding from IYR.</w:t>
      </w:r>
    </w:p>
    <w:p w14:paraId="376E7A1F" w14:textId="4FC6D24B" w:rsidR="00B6243C" w:rsidRPr="00B6243C" w:rsidRDefault="00E5474A" w:rsidP="00B42243">
      <w:pPr>
        <w:pStyle w:val="ListParagraph"/>
        <w:numPr>
          <w:ilvl w:val="0"/>
          <w:numId w:val="9"/>
        </w:numPr>
        <w:shd w:val="clear" w:color="auto" w:fill="FFFFFF"/>
        <w:spacing w:after="0" w:line="276" w:lineRule="auto"/>
        <w:ind w:left="1080" w:right="720"/>
        <w:rPr>
          <w:rStyle w:val="normaltextrun"/>
          <w:rFonts w:ascii="Arial" w:eastAsia="Times New Roman" w:hAnsi="Arial" w:cs="Arial"/>
          <w:b/>
          <w:bCs/>
          <w:sz w:val="24"/>
          <w:szCs w:val="24"/>
        </w:rPr>
      </w:pPr>
      <w:r>
        <w:rPr>
          <w:rStyle w:val="normaltextrun"/>
          <w:rFonts w:ascii="Arial" w:eastAsia="Times New Roman" w:hAnsi="Arial" w:cs="Arial"/>
          <w:color w:val="252525"/>
        </w:rPr>
        <w:lastRenderedPageBreak/>
        <w:t>School Leader Hale committed to conferring with Director Thomas, IYR CFO, regarding potential uses of restricted technology and Safe &amp; Drug-Free funds.</w:t>
      </w:r>
    </w:p>
    <w:p w14:paraId="3E1150CF" w14:textId="6BF5C7CC" w:rsidR="00680E68" w:rsidRPr="001225F1" w:rsidRDefault="00680E68" w:rsidP="00B42243">
      <w:pPr>
        <w:pStyle w:val="ListParagraph"/>
        <w:numPr>
          <w:ilvl w:val="0"/>
          <w:numId w:val="9"/>
        </w:numPr>
        <w:shd w:val="clear" w:color="auto" w:fill="FFFFFF"/>
        <w:spacing w:after="0" w:line="276" w:lineRule="auto"/>
        <w:ind w:left="1080" w:right="720"/>
        <w:rPr>
          <w:rFonts w:ascii="Arial" w:eastAsia="Times New Roman" w:hAnsi="Arial" w:cs="Arial"/>
          <w:b/>
          <w:bCs/>
          <w:sz w:val="24"/>
          <w:szCs w:val="24"/>
        </w:rPr>
      </w:pPr>
      <w:r w:rsidRPr="00933263">
        <w:rPr>
          <w:rFonts w:ascii="Arial" w:eastAsia="Times New Roman" w:hAnsi="Arial" w:cs="Arial"/>
        </w:rPr>
        <w:t xml:space="preserve">Director </w:t>
      </w:r>
      <w:r w:rsidR="00F923FF">
        <w:rPr>
          <w:rFonts w:ascii="Arial" w:eastAsia="Times New Roman" w:hAnsi="Arial" w:cs="Arial"/>
        </w:rPr>
        <w:t xml:space="preserve">Thomas </w:t>
      </w:r>
      <w:r w:rsidRPr="00933263">
        <w:rPr>
          <w:rFonts w:ascii="Arial" w:eastAsia="Times New Roman" w:hAnsi="Arial" w:cs="Arial"/>
        </w:rPr>
        <w:t>moved to approve</w:t>
      </w:r>
      <w:r w:rsidR="00E4390B">
        <w:rPr>
          <w:rFonts w:ascii="Arial" w:eastAsia="Times New Roman" w:hAnsi="Arial" w:cs="Arial"/>
        </w:rPr>
        <w:t xml:space="preserve"> the </w:t>
      </w:r>
      <w:r w:rsidR="00F923FF">
        <w:rPr>
          <w:rFonts w:ascii="Arial" w:eastAsia="Times New Roman" w:hAnsi="Arial" w:cs="Arial"/>
        </w:rPr>
        <w:t xml:space="preserve">financial statement </w:t>
      </w:r>
      <w:r w:rsidR="00E4390B">
        <w:rPr>
          <w:rFonts w:ascii="Arial" w:eastAsia="Times New Roman" w:hAnsi="Arial" w:cs="Arial"/>
        </w:rPr>
        <w:t xml:space="preserve">and check register for </w:t>
      </w:r>
      <w:r w:rsidR="00B6243C">
        <w:rPr>
          <w:rFonts w:ascii="Arial" w:eastAsia="Times New Roman" w:hAnsi="Arial" w:cs="Arial"/>
        </w:rPr>
        <w:t>September</w:t>
      </w:r>
      <w:r w:rsidRPr="00933263">
        <w:rPr>
          <w:rFonts w:ascii="Arial" w:eastAsia="Times New Roman" w:hAnsi="Arial" w:cs="Arial"/>
          <w:color w:val="252525"/>
        </w:rPr>
        <w:t xml:space="preserve">; </w:t>
      </w:r>
      <w:r w:rsidRPr="00933263">
        <w:rPr>
          <w:rFonts w:ascii="Arial" w:eastAsia="Times New Roman" w:hAnsi="Arial" w:cs="Arial"/>
        </w:rPr>
        <w:t xml:space="preserve">Director </w:t>
      </w:r>
      <w:r w:rsidR="00B6243C">
        <w:rPr>
          <w:rFonts w:ascii="Arial" w:eastAsia="Times New Roman" w:hAnsi="Arial" w:cs="Arial"/>
        </w:rPr>
        <w:t>Alis</w:t>
      </w:r>
      <w:r w:rsidRPr="00933263">
        <w:rPr>
          <w:rFonts w:ascii="Arial" w:eastAsia="Times New Roman" w:hAnsi="Arial" w:cs="Arial"/>
        </w:rPr>
        <w:t xml:space="preserve"> seconded the motion; the motion was approved unanimously.</w:t>
      </w:r>
    </w:p>
    <w:p w14:paraId="261EA91E" w14:textId="5B5EBCBE" w:rsidR="00907F5E" w:rsidRDefault="00907F5E" w:rsidP="00E5474A">
      <w:pPr>
        <w:pStyle w:val="ListParagraph"/>
        <w:numPr>
          <w:ilvl w:val="0"/>
          <w:numId w:val="8"/>
        </w:numPr>
        <w:shd w:val="clear" w:color="auto" w:fill="FFFFFF"/>
        <w:tabs>
          <w:tab w:val="clear" w:pos="360"/>
          <w:tab w:val="left" w:pos="540"/>
        </w:tabs>
        <w:spacing w:after="0" w:line="276" w:lineRule="auto"/>
        <w:ind w:left="-90" w:right="720" w:firstLine="270"/>
        <w:outlineLvl w:val="2"/>
        <w:rPr>
          <w:rStyle w:val="normaltextrun"/>
          <w:rFonts w:ascii="Arial" w:eastAsia="Times New Roman" w:hAnsi="Arial" w:cs="Arial"/>
          <w:color w:val="252525"/>
        </w:rPr>
      </w:pPr>
      <w:r>
        <w:rPr>
          <w:rStyle w:val="normaltextrun"/>
          <w:rFonts w:ascii="Arial" w:eastAsia="Times New Roman" w:hAnsi="Arial" w:cs="Arial"/>
          <w:color w:val="252525"/>
        </w:rPr>
        <w:t>Review and Approval of Idaho Special Education Manual – Rick Hale</w:t>
      </w:r>
    </w:p>
    <w:p w14:paraId="6193C0EC" w14:textId="43AC6314" w:rsidR="001C56BE" w:rsidRDefault="001C56BE" w:rsidP="00E5474A">
      <w:pPr>
        <w:pStyle w:val="ListParagraph"/>
        <w:numPr>
          <w:ilvl w:val="0"/>
          <w:numId w:val="42"/>
        </w:numPr>
        <w:shd w:val="clear" w:color="auto" w:fill="FFFFFF"/>
        <w:tabs>
          <w:tab w:val="clear" w:pos="360"/>
          <w:tab w:val="num" w:pos="1080"/>
        </w:tabs>
        <w:spacing w:after="0" w:line="276" w:lineRule="auto"/>
        <w:ind w:left="1080" w:right="720"/>
        <w:outlineLvl w:val="2"/>
        <w:rPr>
          <w:rStyle w:val="normaltextrun"/>
          <w:rFonts w:ascii="Arial" w:eastAsia="Times New Roman" w:hAnsi="Arial" w:cs="Arial"/>
          <w:color w:val="252525"/>
        </w:rPr>
      </w:pPr>
      <w:r>
        <w:rPr>
          <w:rStyle w:val="normaltextrun"/>
          <w:rFonts w:ascii="Arial" w:eastAsia="Times New Roman" w:hAnsi="Arial" w:cs="Arial"/>
          <w:color w:val="252525"/>
        </w:rPr>
        <w:t>School Leader Hale explained the Board must approve the new Idaho Special Education Manual governing the special education services provided at PA.</w:t>
      </w:r>
    </w:p>
    <w:p w14:paraId="40DB08B8" w14:textId="299592F9" w:rsidR="001C56BE" w:rsidRDefault="001C56BE" w:rsidP="00FB1F82">
      <w:pPr>
        <w:pStyle w:val="ListParagraph"/>
        <w:numPr>
          <w:ilvl w:val="0"/>
          <w:numId w:val="42"/>
        </w:numPr>
        <w:shd w:val="clear" w:color="auto" w:fill="FFFFFF"/>
        <w:tabs>
          <w:tab w:val="clear" w:pos="360"/>
          <w:tab w:val="num" w:pos="1080"/>
        </w:tabs>
        <w:spacing w:after="0" w:line="276" w:lineRule="auto"/>
        <w:ind w:left="1080" w:right="720"/>
        <w:outlineLvl w:val="2"/>
        <w:rPr>
          <w:rStyle w:val="normaltextrun"/>
          <w:rFonts w:ascii="Arial" w:eastAsia="Times New Roman" w:hAnsi="Arial" w:cs="Arial"/>
          <w:color w:val="252525"/>
        </w:rPr>
      </w:pPr>
      <w:r>
        <w:rPr>
          <w:rStyle w:val="normaltextrun"/>
          <w:rFonts w:ascii="Arial" w:eastAsia="Times New Roman" w:hAnsi="Arial" w:cs="Arial"/>
          <w:color w:val="252525"/>
        </w:rPr>
        <w:t>Director Thomas moved that the Board approve the Idaho Special Education Manual; Director Alis seconded the motion; the motion was approved unanimously.</w:t>
      </w:r>
    </w:p>
    <w:p w14:paraId="5B0D53D9" w14:textId="77777777" w:rsidR="00907F5E" w:rsidRDefault="00907F5E" w:rsidP="00FB1F82">
      <w:pPr>
        <w:pStyle w:val="ListParagraph"/>
        <w:numPr>
          <w:ilvl w:val="0"/>
          <w:numId w:val="8"/>
        </w:numPr>
        <w:shd w:val="clear" w:color="auto" w:fill="FFFFFF"/>
        <w:tabs>
          <w:tab w:val="clear" w:pos="360"/>
          <w:tab w:val="left" w:pos="540"/>
        </w:tabs>
        <w:spacing w:after="0" w:line="276" w:lineRule="auto"/>
        <w:ind w:left="90" w:right="720" w:firstLine="90"/>
        <w:outlineLvl w:val="2"/>
        <w:rPr>
          <w:rStyle w:val="normaltextrun"/>
          <w:rFonts w:ascii="Arial" w:eastAsia="Times New Roman" w:hAnsi="Arial" w:cs="Arial"/>
          <w:color w:val="252525"/>
        </w:rPr>
      </w:pPr>
      <w:r>
        <w:rPr>
          <w:rStyle w:val="normaltextrun"/>
          <w:rFonts w:ascii="Arial" w:eastAsia="Times New Roman" w:hAnsi="Arial" w:cs="Arial"/>
          <w:color w:val="252525"/>
        </w:rPr>
        <w:t>Draft Annual Schedule of Items for Board Review – Rick Hale</w:t>
      </w:r>
    </w:p>
    <w:p w14:paraId="32ADF15F" w14:textId="67A8FB5E" w:rsidR="00E5474A" w:rsidRDefault="001C56BE" w:rsidP="00FB1F82">
      <w:pPr>
        <w:pStyle w:val="ListParagraph"/>
        <w:numPr>
          <w:ilvl w:val="0"/>
          <w:numId w:val="43"/>
        </w:numPr>
        <w:shd w:val="clear" w:color="auto" w:fill="FFFFFF"/>
        <w:tabs>
          <w:tab w:val="clear" w:pos="360"/>
          <w:tab w:val="num" w:pos="1080"/>
        </w:tabs>
        <w:spacing w:after="0" w:line="276" w:lineRule="auto"/>
        <w:ind w:left="1080" w:right="720"/>
        <w:outlineLvl w:val="2"/>
        <w:rPr>
          <w:rStyle w:val="normaltextrun"/>
          <w:rFonts w:ascii="Arial" w:eastAsia="Times New Roman" w:hAnsi="Arial" w:cs="Arial"/>
          <w:color w:val="252525"/>
        </w:rPr>
      </w:pPr>
      <w:r>
        <w:rPr>
          <w:rStyle w:val="normaltextrun"/>
          <w:rFonts w:ascii="Arial" w:eastAsia="Times New Roman" w:hAnsi="Arial" w:cs="Arial"/>
          <w:color w:val="252525"/>
        </w:rPr>
        <w:t>School Leader Hale displayed a draft of the annual schedule and committed to sending the draft document to each Board Director</w:t>
      </w:r>
      <w:r w:rsidR="00FB1F82">
        <w:rPr>
          <w:rStyle w:val="normaltextrun"/>
          <w:rFonts w:ascii="Arial" w:eastAsia="Times New Roman" w:hAnsi="Arial" w:cs="Arial"/>
          <w:color w:val="252525"/>
        </w:rPr>
        <w:t xml:space="preserve"> for individual feedback</w:t>
      </w:r>
      <w:r>
        <w:rPr>
          <w:rStyle w:val="normaltextrun"/>
          <w:rFonts w:ascii="Arial" w:eastAsia="Times New Roman" w:hAnsi="Arial" w:cs="Arial"/>
          <w:color w:val="252525"/>
        </w:rPr>
        <w:t>.</w:t>
      </w:r>
    </w:p>
    <w:p w14:paraId="6BE48607" w14:textId="224D3A11" w:rsidR="001C56BE" w:rsidRDefault="00E5474A" w:rsidP="00FB1F82">
      <w:pPr>
        <w:pStyle w:val="ListParagraph"/>
        <w:numPr>
          <w:ilvl w:val="0"/>
          <w:numId w:val="43"/>
        </w:numPr>
        <w:shd w:val="clear" w:color="auto" w:fill="FFFFFF"/>
        <w:tabs>
          <w:tab w:val="clear" w:pos="360"/>
          <w:tab w:val="num" w:pos="1080"/>
        </w:tabs>
        <w:spacing w:after="0" w:line="276" w:lineRule="auto"/>
        <w:ind w:left="1080" w:right="720"/>
        <w:outlineLvl w:val="2"/>
        <w:rPr>
          <w:rStyle w:val="normaltextrun"/>
          <w:rFonts w:ascii="Arial" w:eastAsia="Times New Roman" w:hAnsi="Arial" w:cs="Arial"/>
          <w:color w:val="252525"/>
        </w:rPr>
      </w:pPr>
      <w:r>
        <w:rPr>
          <w:rStyle w:val="normaltextrun"/>
          <w:rFonts w:ascii="Arial" w:eastAsia="Times New Roman" w:hAnsi="Arial" w:cs="Arial"/>
          <w:color w:val="252525"/>
        </w:rPr>
        <w:t xml:space="preserve">There were several suggestions for </w:t>
      </w:r>
      <w:r w:rsidR="00FB1F82">
        <w:rPr>
          <w:rStyle w:val="normaltextrun"/>
          <w:rFonts w:ascii="Arial" w:eastAsia="Times New Roman" w:hAnsi="Arial" w:cs="Arial"/>
          <w:color w:val="252525"/>
        </w:rPr>
        <w:t xml:space="preserve">additional </w:t>
      </w:r>
      <w:r>
        <w:rPr>
          <w:rStyle w:val="normaltextrun"/>
          <w:rFonts w:ascii="Arial" w:eastAsia="Times New Roman" w:hAnsi="Arial" w:cs="Arial"/>
          <w:color w:val="252525"/>
        </w:rPr>
        <w:t>items to include in the schedule, and Hale stated that he would also be amending the draft after he has reviewed the existing schedule discussed by the trainers during the December 6 training.</w:t>
      </w:r>
      <w:r w:rsidR="001C56BE">
        <w:rPr>
          <w:rStyle w:val="normaltextrun"/>
          <w:rFonts w:ascii="Arial" w:eastAsia="Times New Roman" w:hAnsi="Arial" w:cs="Arial"/>
          <w:color w:val="252525"/>
        </w:rPr>
        <w:t xml:space="preserve">  </w:t>
      </w:r>
    </w:p>
    <w:p w14:paraId="1B0C9512" w14:textId="05A9B83B" w:rsidR="00A415D7" w:rsidRDefault="00B6243C" w:rsidP="00FB1F82">
      <w:pPr>
        <w:pStyle w:val="ListParagraph"/>
        <w:numPr>
          <w:ilvl w:val="0"/>
          <w:numId w:val="8"/>
        </w:numPr>
        <w:shd w:val="clear" w:color="auto" w:fill="FFFFFF"/>
        <w:tabs>
          <w:tab w:val="clear" w:pos="360"/>
          <w:tab w:val="left" w:pos="540"/>
        </w:tabs>
        <w:spacing w:after="0" w:line="276" w:lineRule="auto"/>
        <w:ind w:right="720" w:hanging="180"/>
        <w:outlineLvl w:val="2"/>
        <w:rPr>
          <w:rStyle w:val="normaltextrun"/>
          <w:rFonts w:ascii="Arial" w:eastAsia="Times New Roman" w:hAnsi="Arial" w:cs="Arial"/>
          <w:color w:val="252525"/>
        </w:rPr>
      </w:pPr>
      <w:r>
        <w:rPr>
          <w:rStyle w:val="normaltextrun"/>
          <w:rFonts w:ascii="Arial" w:eastAsia="Times New Roman" w:hAnsi="Arial" w:cs="Arial"/>
          <w:color w:val="252525"/>
        </w:rPr>
        <w:t>PA Board Report</w:t>
      </w:r>
      <w:r w:rsidR="00F37193">
        <w:rPr>
          <w:rStyle w:val="normaltextrun"/>
          <w:rFonts w:ascii="Arial" w:eastAsia="Times New Roman" w:hAnsi="Arial" w:cs="Arial"/>
          <w:color w:val="252525"/>
        </w:rPr>
        <w:t xml:space="preserve"> – Rick Hale</w:t>
      </w:r>
    </w:p>
    <w:p w14:paraId="03AA9756" w14:textId="0BFC2B39" w:rsidR="00E5474A" w:rsidRPr="00A27E11" w:rsidRDefault="00D058C2" w:rsidP="00FB1F82">
      <w:pPr>
        <w:pStyle w:val="ListParagraph"/>
        <w:numPr>
          <w:ilvl w:val="0"/>
          <w:numId w:val="36"/>
        </w:numPr>
        <w:shd w:val="clear" w:color="auto" w:fill="FFFFFF"/>
        <w:tabs>
          <w:tab w:val="clear" w:pos="720"/>
        </w:tabs>
        <w:spacing w:after="0" w:line="276" w:lineRule="auto"/>
        <w:ind w:left="1080" w:right="720"/>
        <w:outlineLvl w:val="2"/>
        <w:rPr>
          <w:rFonts w:ascii="Arial" w:eastAsia="Times New Roman" w:hAnsi="Arial" w:cs="Arial"/>
          <w:b/>
          <w:bCs/>
          <w:color w:val="252525"/>
          <w:sz w:val="24"/>
          <w:szCs w:val="24"/>
        </w:rPr>
      </w:pPr>
      <w:r w:rsidRPr="00A27E11">
        <w:rPr>
          <w:rStyle w:val="normaltextrun"/>
          <w:rFonts w:ascii="Arial" w:eastAsia="Times New Roman" w:hAnsi="Arial" w:cs="Arial"/>
          <w:color w:val="252525"/>
        </w:rPr>
        <w:t xml:space="preserve">School Leader Hale </w:t>
      </w:r>
      <w:r w:rsidR="001C56BE" w:rsidRPr="00A27E11">
        <w:rPr>
          <w:rStyle w:val="normaltextrun"/>
          <w:rFonts w:ascii="Arial" w:eastAsia="Times New Roman" w:hAnsi="Arial" w:cs="Arial"/>
          <w:color w:val="252525"/>
        </w:rPr>
        <w:t>had previously provided a written report to the Board and stated that he had nothing to add to that report.</w:t>
      </w:r>
    </w:p>
    <w:p w14:paraId="49DE08DA" w14:textId="65442E21" w:rsidR="00B85AFF" w:rsidRPr="00003688" w:rsidRDefault="00B85AFF" w:rsidP="00B42243">
      <w:pPr>
        <w:shd w:val="clear" w:color="auto" w:fill="FFFFFF"/>
        <w:spacing w:after="0" w:line="360" w:lineRule="atLeast"/>
        <w:ind w:right="720"/>
        <w:outlineLvl w:val="2"/>
        <w:rPr>
          <w:rFonts w:ascii="Arial" w:eastAsia="Times New Roman" w:hAnsi="Arial" w:cs="Arial"/>
          <w:color w:val="252525"/>
          <w:sz w:val="24"/>
          <w:szCs w:val="24"/>
        </w:rPr>
      </w:pPr>
      <w:r w:rsidRPr="00981676">
        <w:rPr>
          <w:rFonts w:ascii="Arial" w:eastAsia="Times New Roman" w:hAnsi="Arial" w:cs="Arial"/>
          <w:b/>
          <w:bCs/>
          <w:color w:val="252525"/>
          <w:sz w:val="24"/>
          <w:szCs w:val="24"/>
        </w:rPr>
        <w:t>Other Items:</w:t>
      </w:r>
      <w:r>
        <w:rPr>
          <w:rFonts w:ascii="Arial" w:eastAsia="Times New Roman" w:hAnsi="Arial" w:cs="Arial"/>
          <w:b/>
          <w:bCs/>
          <w:color w:val="252525"/>
          <w:sz w:val="24"/>
          <w:szCs w:val="24"/>
        </w:rPr>
        <w:t xml:space="preserve"> </w:t>
      </w:r>
      <w:r w:rsidR="001225F1" w:rsidRPr="001225F1">
        <w:rPr>
          <w:rFonts w:ascii="Arial" w:eastAsia="Times New Roman" w:hAnsi="Arial" w:cs="Arial"/>
          <w:color w:val="252525"/>
        </w:rPr>
        <w:t>N</w:t>
      </w:r>
      <w:r w:rsidRPr="00DA6330">
        <w:rPr>
          <w:rFonts w:ascii="Arial" w:eastAsia="Times New Roman" w:hAnsi="Arial" w:cs="Arial"/>
          <w:color w:val="252525"/>
        </w:rPr>
        <w:t>one</w:t>
      </w:r>
    </w:p>
    <w:p w14:paraId="393CC259" w14:textId="77777777" w:rsidR="001C56BE" w:rsidRDefault="001C56BE" w:rsidP="00B42243">
      <w:pPr>
        <w:shd w:val="clear" w:color="auto" w:fill="FFFFFF"/>
        <w:spacing w:after="0" w:line="300" w:lineRule="atLeast"/>
        <w:ind w:right="720"/>
        <w:rPr>
          <w:rFonts w:ascii="Arial" w:eastAsia="Times New Roman" w:hAnsi="Arial" w:cs="Arial"/>
          <w:b/>
          <w:bCs/>
          <w:sz w:val="24"/>
          <w:szCs w:val="24"/>
        </w:rPr>
      </w:pPr>
    </w:p>
    <w:p w14:paraId="40EA97C6" w14:textId="1F4871A6" w:rsidR="00456FC7" w:rsidRDefault="000A359A" w:rsidP="00B42243">
      <w:pPr>
        <w:shd w:val="clear" w:color="auto" w:fill="FFFFFF"/>
        <w:spacing w:after="0" w:line="300" w:lineRule="atLeast"/>
        <w:ind w:right="720"/>
        <w:rPr>
          <w:rFonts w:ascii="Arial" w:eastAsia="Times New Roman" w:hAnsi="Arial" w:cs="Arial"/>
          <w:b/>
          <w:bCs/>
          <w:sz w:val="24"/>
          <w:szCs w:val="24"/>
        </w:rPr>
      </w:pPr>
      <w:r w:rsidRPr="000A359A">
        <w:rPr>
          <w:rFonts w:ascii="Arial" w:eastAsia="Times New Roman" w:hAnsi="Arial" w:cs="Arial"/>
          <w:b/>
          <w:bCs/>
          <w:sz w:val="24"/>
          <w:szCs w:val="24"/>
        </w:rPr>
        <w:t>Adjournment</w:t>
      </w:r>
    </w:p>
    <w:p w14:paraId="214AD2A0" w14:textId="5F0CB5DD" w:rsidR="00007350" w:rsidRPr="00456FC7" w:rsidRDefault="00456FC7" w:rsidP="00FB1F82">
      <w:pPr>
        <w:pStyle w:val="ListParagraph"/>
        <w:numPr>
          <w:ilvl w:val="0"/>
          <w:numId w:val="40"/>
        </w:numPr>
        <w:shd w:val="clear" w:color="auto" w:fill="FFFFFF"/>
        <w:spacing w:after="0" w:line="276" w:lineRule="auto"/>
        <w:ind w:left="1080" w:right="720"/>
        <w:rPr>
          <w:rFonts w:ascii="Arial" w:eastAsia="Times New Roman" w:hAnsi="Arial" w:cs="Arial"/>
        </w:rPr>
      </w:pPr>
      <w:r w:rsidRPr="00456FC7">
        <w:rPr>
          <w:rFonts w:ascii="Arial" w:eastAsia="Times New Roman" w:hAnsi="Arial" w:cs="Arial"/>
        </w:rPr>
        <w:t xml:space="preserve">Director </w:t>
      </w:r>
      <w:r w:rsidR="00907F5E">
        <w:rPr>
          <w:rFonts w:ascii="Arial" w:eastAsia="Times New Roman" w:hAnsi="Arial" w:cs="Arial"/>
        </w:rPr>
        <w:t>Alis</w:t>
      </w:r>
      <w:r w:rsidRPr="00456FC7">
        <w:rPr>
          <w:rFonts w:ascii="Arial" w:eastAsia="Times New Roman" w:hAnsi="Arial" w:cs="Arial"/>
        </w:rPr>
        <w:t xml:space="preserve"> moved to adjourn the meeting; Director </w:t>
      </w:r>
      <w:r w:rsidR="00907F5E">
        <w:rPr>
          <w:rFonts w:ascii="Arial" w:eastAsia="Times New Roman" w:hAnsi="Arial" w:cs="Arial"/>
        </w:rPr>
        <w:t>Thomas</w:t>
      </w:r>
      <w:r w:rsidRPr="00456FC7">
        <w:rPr>
          <w:rFonts w:ascii="Arial" w:eastAsia="Times New Roman" w:hAnsi="Arial" w:cs="Arial"/>
        </w:rPr>
        <w:t xml:space="preserve"> seconded the motion; the motion was approved unanimously; the meeting was adjourned at 1</w:t>
      </w:r>
      <w:r w:rsidR="00907F5E">
        <w:rPr>
          <w:rFonts w:ascii="Arial" w:eastAsia="Times New Roman" w:hAnsi="Arial" w:cs="Arial"/>
        </w:rPr>
        <w:t>1</w:t>
      </w:r>
      <w:r w:rsidRPr="00456FC7">
        <w:rPr>
          <w:rFonts w:ascii="Arial" w:eastAsia="Times New Roman" w:hAnsi="Arial" w:cs="Arial"/>
        </w:rPr>
        <w:t>:2</w:t>
      </w:r>
      <w:r w:rsidR="00907F5E">
        <w:rPr>
          <w:rFonts w:ascii="Arial" w:eastAsia="Times New Roman" w:hAnsi="Arial" w:cs="Arial"/>
        </w:rPr>
        <w:t>7</w:t>
      </w:r>
      <w:r w:rsidRPr="00456FC7">
        <w:rPr>
          <w:rFonts w:ascii="Arial" w:eastAsia="Times New Roman" w:hAnsi="Arial" w:cs="Arial"/>
        </w:rPr>
        <w:t xml:space="preserve"> a.m.</w:t>
      </w:r>
      <w:r w:rsidR="0048600A" w:rsidRPr="00456FC7">
        <w:rPr>
          <w:rFonts w:ascii="Arial" w:eastAsia="Times New Roman" w:hAnsi="Arial" w:cs="Arial"/>
        </w:rPr>
        <w:t xml:space="preserve"> </w:t>
      </w:r>
    </w:p>
    <w:sectPr w:rsidR="00007350" w:rsidRPr="00456FC7" w:rsidSect="0032201F">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6036" w14:textId="77777777" w:rsidR="0087304A" w:rsidRDefault="0087304A" w:rsidP="00361842">
      <w:pPr>
        <w:spacing w:after="0" w:line="240" w:lineRule="auto"/>
      </w:pPr>
      <w:r>
        <w:separator/>
      </w:r>
    </w:p>
  </w:endnote>
  <w:endnote w:type="continuationSeparator" w:id="0">
    <w:p w14:paraId="695A5FE4" w14:textId="77777777" w:rsidR="0087304A" w:rsidRDefault="0087304A"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00E21" w14:textId="77777777" w:rsidR="0087304A" w:rsidRDefault="0087304A" w:rsidP="00361842">
      <w:pPr>
        <w:spacing w:after="0" w:line="240" w:lineRule="auto"/>
      </w:pPr>
      <w:r>
        <w:separator/>
      </w:r>
    </w:p>
  </w:footnote>
  <w:footnote w:type="continuationSeparator" w:id="0">
    <w:p w14:paraId="31BABF67" w14:textId="77777777" w:rsidR="0087304A" w:rsidRDefault="0087304A"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D9B"/>
    <w:multiLevelType w:val="hybridMultilevel"/>
    <w:tmpl w:val="7EE0C250"/>
    <w:lvl w:ilvl="0" w:tplc="ECBEC37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D4D47"/>
    <w:multiLevelType w:val="multilevel"/>
    <w:tmpl w:val="E76A7E4E"/>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C73D2"/>
    <w:multiLevelType w:val="multilevel"/>
    <w:tmpl w:val="37226F3E"/>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D3DFB"/>
    <w:multiLevelType w:val="multilevel"/>
    <w:tmpl w:val="95DCA660"/>
    <w:lvl w:ilvl="0">
      <w:start w:val="1"/>
      <w:numFmt w:val="bullet"/>
      <w:lvlText w:val=""/>
      <w:lvlJc w:val="left"/>
      <w:pPr>
        <w:tabs>
          <w:tab w:val="num" w:pos="360"/>
        </w:tabs>
        <w:ind w:left="360" w:hanging="360"/>
      </w:pPr>
      <w:rPr>
        <w:rFonts w:ascii="Symbol" w:hAnsi="Symbol"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17607AE"/>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C2C1A"/>
    <w:multiLevelType w:val="multilevel"/>
    <w:tmpl w:val="B3E043D4"/>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B36A2"/>
    <w:multiLevelType w:val="hybridMultilevel"/>
    <w:tmpl w:val="5ABA0EF2"/>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7"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C7ED8"/>
    <w:multiLevelType w:val="multilevel"/>
    <w:tmpl w:val="5AD6341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472454"/>
    <w:multiLevelType w:val="hybridMultilevel"/>
    <w:tmpl w:val="DF626D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5504DD"/>
    <w:multiLevelType w:val="hybridMultilevel"/>
    <w:tmpl w:val="4328D59E"/>
    <w:lvl w:ilvl="0" w:tplc="D8EC81CC">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2D4363"/>
    <w:multiLevelType w:val="hybridMultilevel"/>
    <w:tmpl w:val="2DEE826C"/>
    <w:lvl w:ilvl="0" w:tplc="E104F524">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9161A0"/>
    <w:multiLevelType w:val="multilevel"/>
    <w:tmpl w:val="DE0611E2"/>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8654D"/>
    <w:multiLevelType w:val="multilevel"/>
    <w:tmpl w:val="2A6E4830"/>
    <w:lvl w:ilvl="0">
      <w:start w:val="2"/>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A2A94"/>
    <w:multiLevelType w:val="hybridMultilevel"/>
    <w:tmpl w:val="2B9ECF66"/>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5" w15:restartNumberingAfterBreak="0">
    <w:nsid w:val="370210F3"/>
    <w:multiLevelType w:val="hybridMultilevel"/>
    <w:tmpl w:val="A2784ED2"/>
    <w:lvl w:ilvl="0" w:tplc="F8FEDC92">
      <w:start w:val="7"/>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D04436"/>
    <w:multiLevelType w:val="hybridMultilevel"/>
    <w:tmpl w:val="B05C3858"/>
    <w:lvl w:ilvl="0" w:tplc="0638DAA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27040F"/>
    <w:multiLevelType w:val="multilevel"/>
    <w:tmpl w:val="56F445AA"/>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D12E7"/>
    <w:multiLevelType w:val="hybridMultilevel"/>
    <w:tmpl w:val="D30E3CE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9" w15:restartNumberingAfterBreak="0">
    <w:nsid w:val="4A3D4083"/>
    <w:multiLevelType w:val="hybridMultilevel"/>
    <w:tmpl w:val="45B8261C"/>
    <w:lvl w:ilvl="0" w:tplc="3AE6F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777A2"/>
    <w:multiLevelType w:val="multilevel"/>
    <w:tmpl w:val="D53CE14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175E8F"/>
    <w:multiLevelType w:val="hybridMultilevel"/>
    <w:tmpl w:val="779E5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F0585"/>
    <w:multiLevelType w:val="multilevel"/>
    <w:tmpl w:val="CF880E6E"/>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81AC6"/>
    <w:multiLevelType w:val="multilevel"/>
    <w:tmpl w:val="572A5F12"/>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726BEC"/>
    <w:multiLevelType w:val="multilevel"/>
    <w:tmpl w:val="D848D0CA"/>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817D14"/>
    <w:multiLevelType w:val="hybridMultilevel"/>
    <w:tmpl w:val="244A8244"/>
    <w:lvl w:ilvl="0" w:tplc="D98C6D3E">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06F1A"/>
    <w:multiLevelType w:val="hybridMultilevel"/>
    <w:tmpl w:val="2368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060C4"/>
    <w:multiLevelType w:val="hybridMultilevel"/>
    <w:tmpl w:val="FDEAC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4975BB5"/>
    <w:multiLevelType w:val="hybridMultilevel"/>
    <w:tmpl w:val="E452DF76"/>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A6B1061"/>
    <w:multiLevelType w:val="multilevel"/>
    <w:tmpl w:val="EE002642"/>
    <w:lvl w:ilvl="0">
      <w:start w:val="3"/>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8F21E6"/>
    <w:multiLevelType w:val="multilevel"/>
    <w:tmpl w:val="95DCA660"/>
    <w:lvl w:ilvl="0">
      <w:start w:val="1"/>
      <w:numFmt w:val="bullet"/>
      <w:lvlText w:val=""/>
      <w:lvlJc w:val="left"/>
      <w:pPr>
        <w:tabs>
          <w:tab w:val="num" w:pos="360"/>
        </w:tabs>
        <w:ind w:left="360" w:hanging="360"/>
      </w:pPr>
      <w:rPr>
        <w:rFonts w:ascii="Symbol" w:hAnsi="Symbol"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D3C10ED"/>
    <w:multiLevelType w:val="hybridMultilevel"/>
    <w:tmpl w:val="20F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16027"/>
    <w:multiLevelType w:val="multilevel"/>
    <w:tmpl w:val="871A7956"/>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0340D4"/>
    <w:multiLevelType w:val="multilevel"/>
    <w:tmpl w:val="FF449A60"/>
    <w:lvl w:ilvl="0">
      <w:start w:val="6"/>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F4943"/>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3059BD"/>
    <w:multiLevelType w:val="multilevel"/>
    <w:tmpl w:val="0046C4BE"/>
    <w:lvl w:ilvl="0">
      <w:start w:val="4"/>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9A30E9"/>
    <w:multiLevelType w:val="multilevel"/>
    <w:tmpl w:val="B9048790"/>
    <w:lvl w:ilvl="0">
      <w:start w:val="3"/>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ED1807"/>
    <w:multiLevelType w:val="multilevel"/>
    <w:tmpl w:val="3334D700"/>
    <w:lvl w:ilvl="0">
      <w:start w:val="5"/>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89464C"/>
    <w:multiLevelType w:val="multilevel"/>
    <w:tmpl w:val="DC8EE846"/>
    <w:lvl w:ilvl="0">
      <w:start w:val="4"/>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B9083F"/>
    <w:multiLevelType w:val="hybridMultilevel"/>
    <w:tmpl w:val="2152C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76F3BAE"/>
    <w:multiLevelType w:val="multilevel"/>
    <w:tmpl w:val="F6F840D8"/>
    <w:lvl w:ilvl="0">
      <w:start w:val="1"/>
      <w:numFmt w:val="decimal"/>
      <w:lvlText w:val="%1."/>
      <w:lvlJc w:val="left"/>
      <w:pPr>
        <w:tabs>
          <w:tab w:val="num" w:pos="360"/>
        </w:tabs>
        <w:ind w:left="360" w:hanging="360"/>
      </w:pPr>
      <w:rPr>
        <w:rFonts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9D64702"/>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61559D"/>
    <w:multiLevelType w:val="multilevel"/>
    <w:tmpl w:val="DEA29030"/>
    <w:lvl w:ilvl="0">
      <w:start w:val="1"/>
      <w:numFmt w:val="bullet"/>
      <w:lvlText w:val=""/>
      <w:lvlJc w:val="left"/>
      <w:pPr>
        <w:tabs>
          <w:tab w:val="num" w:pos="360"/>
        </w:tabs>
        <w:ind w:left="360" w:hanging="360"/>
      </w:pPr>
      <w:rPr>
        <w:rFonts w:ascii="Symbol" w:hAnsi="Symbol"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22434669">
    <w:abstractNumId w:val="7"/>
  </w:num>
  <w:num w:numId="2" w16cid:durableId="1631086457">
    <w:abstractNumId w:val="8"/>
  </w:num>
  <w:num w:numId="3" w16cid:durableId="1955476108">
    <w:abstractNumId w:val="22"/>
  </w:num>
  <w:num w:numId="4" w16cid:durableId="1695961717">
    <w:abstractNumId w:val="20"/>
  </w:num>
  <w:num w:numId="5" w16cid:durableId="2130201860">
    <w:abstractNumId w:val="13"/>
  </w:num>
  <w:num w:numId="6" w16cid:durableId="1648436395">
    <w:abstractNumId w:val="36"/>
  </w:num>
  <w:num w:numId="7" w16cid:durableId="653529048">
    <w:abstractNumId w:val="39"/>
  </w:num>
  <w:num w:numId="8" w16cid:durableId="1027557649">
    <w:abstractNumId w:val="40"/>
  </w:num>
  <w:num w:numId="9" w16cid:durableId="915475341">
    <w:abstractNumId w:val="21"/>
  </w:num>
  <w:num w:numId="10" w16cid:durableId="1497456761">
    <w:abstractNumId w:val="41"/>
  </w:num>
  <w:num w:numId="11" w16cid:durableId="418067958">
    <w:abstractNumId w:val="24"/>
  </w:num>
  <w:num w:numId="12" w16cid:durableId="441150908">
    <w:abstractNumId w:val="2"/>
  </w:num>
  <w:num w:numId="13" w16cid:durableId="684988390">
    <w:abstractNumId w:val="4"/>
  </w:num>
  <w:num w:numId="14" w16cid:durableId="1700860294">
    <w:abstractNumId w:val="34"/>
  </w:num>
  <w:num w:numId="15" w16cid:durableId="334570983">
    <w:abstractNumId w:val="27"/>
  </w:num>
  <w:num w:numId="16" w16cid:durableId="1506869616">
    <w:abstractNumId w:val="25"/>
  </w:num>
  <w:num w:numId="17" w16cid:durableId="479275751">
    <w:abstractNumId w:val="14"/>
  </w:num>
  <w:num w:numId="18" w16cid:durableId="63919782">
    <w:abstractNumId w:val="33"/>
  </w:num>
  <w:num w:numId="19" w16cid:durableId="1911891528">
    <w:abstractNumId w:val="32"/>
  </w:num>
  <w:num w:numId="20" w16cid:durableId="418020809">
    <w:abstractNumId w:val="35"/>
  </w:num>
  <w:num w:numId="21" w16cid:durableId="117338952">
    <w:abstractNumId w:val="37"/>
  </w:num>
  <w:num w:numId="22" w16cid:durableId="1434325431">
    <w:abstractNumId w:val="23"/>
  </w:num>
  <w:num w:numId="23" w16cid:durableId="24447912">
    <w:abstractNumId w:val="12"/>
  </w:num>
  <w:num w:numId="24" w16cid:durableId="764228592">
    <w:abstractNumId w:val="41"/>
    <w:lvlOverride w:ilvl="0">
      <w:startOverride w:val="1"/>
    </w:lvlOverride>
    <w:lvlOverride w:ilvl="1"/>
    <w:lvlOverride w:ilvl="2"/>
    <w:lvlOverride w:ilvl="3"/>
    <w:lvlOverride w:ilvl="4"/>
    <w:lvlOverride w:ilvl="5"/>
    <w:lvlOverride w:ilvl="6"/>
    <w:lvlOverride w:ilvl="7"/>
    <w:lvlOverride w:ilvl="8"/>
  </w:num>
  <w:num w:numId="25" w16cid:durableId="1229684544">
    <w:abstractNumId w:val="0"/>
  </w:num>
  <w:num w:numId="26" w16cid:durableId="2037656964">
    <w:abstractNumId w:val="17"/>
  </w:num>
  <w:num w:numId="27" w16cid:durableId="451826121">
    <w:abstractNumId w:val="5"/>
  </w:num>
  <w:num w:numId="28" w16cid:durableId="405105406">
    <w:abstractNumId w:val="29"/>
  </w:num>
  <w:num w:numId="29" w16cid:durableId="709457446">
    <w:abstractNumId w:val="38"/>
  </w:num>
  <w:num w:numId="30" w16cid:durableId="2036416251">
    <w:abstractNumId w:val="11"/>
  </w:num>
  <w:num w:numId="31" w16cid:durableId="956521555">
    <w:abstractNumId w:val="10"/>
  </w:num>
  <w:num w:numId="32" w16cid:durableId="1952664746">
    <w:abstractNumId w:val="15"/>
  </w:num>
  <w:num w:numId="33" w16cid:durableId="559369743">
    <w:abstractNumId w:val="19"/>
  </w:num>
  <w:num w:numId="34" w16cid:durableId="99617095">
    <w:abstractNumId w:val="6"/>
  </w:num>
  <w:num w:numId="35" w16cid:durableId="967012996">
    <w:abstractNumId w:val="16"/>
  </w:num>
  <w:num w:numId="36" w16cid:durableId="722024541">
    <w:abstractNumId w:val="1"/>
  </w:num>
  <w:num w:numId="37" w16cid:durableId="1627731671">
    <w:abstractNumId w:val="9"/>
  </w:num>
  <w:num w:numId="38" w16cid:durableId="1785036187">
    <w:abstractNumId w:val="28"/>
  </w:num>
  <w:num w:numId="39" w16cid:durableId="1361585516">
    <w:abstractNumId w:val="31"/>
  </w:num>
  <w:num w:numId="40" w16cid:durableId="1501431976">
    <w:abstractNumId w:val="18"/>
  </w:num>
  <w:num w:numId="41" w16cid:durableId="550073811">
    <w:abstractNumId w:val="42"/>
  </w:num>
  <w:num w:numId="42" w16cid:durableId="246497929">
    <w:abstractNumId w:val="3"/>
  </w:num>
  <w:num w:numId="43" w16cid:durableId="1055616379">
    <w:abstractNumId w:val="30"/>
  </w:num>
  <w:num w:numId="44" w16cid:durableId="63008809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2E1C"/>
    <w:rsid w:val="00003688"/>
    <w:rsid w:val="00006BE4"/>
    <w:rsid w:val="00007350"/>
    <w:rsid w:val="00023539"/>
    <w:rsid w:val="00030D4F"/>
    <w:rsid w:val="00031600"/>
    <w:rsid w:val="00050C0E"/>
    <w:rsid w:val="00050FF4"/>
    <w:rsid w:val="00051826"/>
    <w:rsid w:val="00053B50"/>
    <w:rsid w:val="0005769B"/>
    <w:rsid w:val="00061902"/>
    <w:rsid w:val="000874A6"/>
    <w:rsid w:val="000A2D8B"/>
    <w:rsid w:val="000A359A"/>
    <w:rsid w:val="000A45FE"/>
    <w:rsid w:val="000A605E"/>
    <w:rsid w:val="000B20C6"/>
    <w:rsid w:val="000C25CF"/>
    <w:rsid w:val="000C54B8"/>
    <w:rsid w:val="000D087F"/>
    <w:rsid w:val="000D1A66"/>
    <w:rsid w:val="000E3842"/>
    <w:rsid w:val="000E5A85"/>
    <w:rsid w:val="000E7B07"/>
    <w:rsid w:val="000F06B5"/>
    <w:rsid w:val="000F0DD5"/>
    <w:rsid w:val="000F31FC"/>
    <w:rsid w:val="000F402A"/>
    <w:rsid w:val="00101C5C"/>
    <w:rsid w:val="00103D78"/>
    <w:rsid w:val="001128CA"/>
    <w:rsid w:val="001225F1"/>
    <w:rsid w:val="0013422D"/>
    <w:rsid w:val="0014147C"/>
    <w:rsid w:val="0014439E"/>
    <w:rsid w:val="001448E0"/>
    <w:rsid w:val="00156692"/>
    <w:rsid w:val="001668FF"/>
    <w:rsid w:val="00172420"/>
    <w:rsid w:val="00172F67"/>
    <w:rsid w:val="00175373"/>
    <w:rsid w:val="0018378A"/>
    <w:rsid w:val="001860FF"/>
    <w:rsid w:val="001A3FC7"/>
    <w:rsid w:val="001B4634"/>
    <w:rsid w:val="001B4749"/>
    <w:rsid w:val="001C45AD"/>
    <w:rsid w:val="001C56BE"/>
    <w:rsid w:val="001D0E9E"/>
    <w:rsid w:val="001D21EC"/>
    <w:rsid w:val="001D3544"/>
    <w:rsid w:val="001D3B18"/>
    <w:rsid w:val="001E0485"/>
    <w:rsid w:val="001E4FB2"/>
    <w:rsid w:val="002111EF"/>
    <w:rsid w:val="002154F3"/>
    <w:rsid w:val="00232DC0"/>
    <w:rsid w:val="00234268"/>
    <w:rsid w:val="00237385"/>
    <w:rsid w:val="00237A81"/>
    <w:rsid w:val="0024131F"/>
    <w:rsid w:val="00254C12"/>
    <w:rsid w:val="00254C6E"/>
    <w:rsid w:val="00255C88"/>
    <w:rsid w:val="00264B8F"/>
    <w:rsid w:val="002651FF"/>
    <w:rsid w:val="00283D0A"/>
    <w:rsid w:val="002A02EB"/>
    <w:rsid w:val="002A45F7"/>
    <w:rsid w:val="002B2AC1"/>
    <w:rsid w:val="002C0581"/>
    <w:rsid w:val="002C072F"/>
    <w:rsid w:val="002C4A99"/>
    <w:rsid w:val="002D0B63"/>
    <w:rsid w:val="002D1155"/>
    <w:rsid w:val="002D1E6E"/>
    <w:rsid w:val="002D5C3E"/>
    <w:rsid w:val="002E0F0F"/>
    <w:rsid w:val="00303140"/>
    <w:rsid w:val="00305998"/>
    <w:rsid w:val="00305FF4"/>
    <w:rsid w:val="00316DCC"/>
    <w:rsid w:val="00316FA5"/>
    <w:rsid w:val="0032201F"/>
    <w:rsid w:val="00325305"/>
    <w:rsid w:val="00326069"/>
    <w:rsid w:val="00334007"/>
    <w:rsid w:val="00343D42"/>
    <w:rsid w:val="00361842"/>
    <w:rsid w:val="0036578C"/>
    <w:rsid w:val="0037049E"/>
    <w:rsid w:val="00372269"/>
    <w:rsid w:val="00373ED1"/>
    <w:rsid w:val="00383569"/>
    <w:rsid w:val="00386BE4"/>
    <w:rsid w:val="00387CD7"/>
    <w:rsid w:val="003A13BF"/>
    <w:rsid w:val="003C7C41"/>
    <w:rsid w:val="00404431"/>
    <w:rsid w:val="00411656"/>
    <w:rsid w:val="00411E81"/>
    <w:rsid w:val="00413B24"/>
    <w:rsid w:val="00430EC0"/>
    <w:rsid w:val="00433385"/>
    <w:rsid w:val="004433AD"/>
    <w:rsid w:val="0044720B"/>
    <w:rsid w:val="004527D9"/>
    <w:rsid w:val="004558D2"/>
    <w:rsid w:val="004564A9"/>
    <w:rsid w:val="00456FC7"/>
    <w:rsid w:val="00464061"/>
    <w:rsid w:val="00477E5D"/>
    <w:rsid w:val="00482B15"/>
    <w:rsid w:val="0048600A"/>
    <w:rsid w:val="00486FF6"/>
    <w:rsid w:val="00491EFD"/>
    <w:rsid w:val="004A2CB5"/>
    <w:rsid w:val="004A552B"/>
    <w:rsid w:val="004A6E80"/>
    <w:rsid w:val="004B6948"/>
    <w:rsid w:val="004B7B7D"/>
    <w:rsid w:val="004C7065"/>
    <w:rsid w:val="004D49B3"/>
    <w:rsid w:val="004D76C9"/>
    <w:rsid w:val="004E4F1D"/>
    <w:rsid w:val="004E516A"/>
    <w:rsid w:val="004E51BA"/>
    <w:rsid w:val="004E7A88"/>
    <w:rsid w:val="005122F8"/>
    <w:rsid w:val="00527144"/>
    <w:rsid w:val="005332FA"/>
    <w:rsid w:val="00553024"/>
    <w:rsid w:val="005532C0"/>
    <w:rsid w:val="00570DB1"/>
    <w:rsid w:val="005730DD"/>
    <w:rsid w:val="005773D1"/>
    <w:rsid w:val="00581E1F"/>
    <w:rsid w:val="00586A64"/>
    <w:rsid w:val="00594BCF"/>
    <w:rsid w:val="00597A7E"/>
    <w:rsid w:val="005A103F"/>
    <w:rsid w:val="005A232D"/>
    <w:rsid w:val="005A590B"/>
    <w:rsid w:val="005A7CE6"/>
    <w:rsid w:val="005B58DA"/>
    <w:rsid w:val="005C67E1"/>
    <w:rsid w:val="005D0FB0"/>
    <w:rsid w:val="00603349"/>
    <w:rsid w:val="006319A3"/>
    <w:rsid w:val="0063288F"/>
    <w:rsid w:val="006354BD"/>
    <w:rsid w:val="006541DA"/>
    <w:rsid w:val="0065759D"/>
    <w:rsid w:val="00676B4A"/>
    <w:rsid w:val="006777C4"/>
    <w:rsid w:val="00680E68"/>
    <w:rsid w:val="006903FA"/>
    <w:rsid w:val="006C3ABE"/>
    <w:rsid w:val="006D2CAA"/>
    <w:rsid w:val="006E0366"/>
    <w:rsid w:val="006E0AB5"/>
    <w:rsid w:val="006E437C"/>
    <w:rsid w:val="006E6C65"/>
    <w:rsid w:val="006F0282"/>
    <w:rsid w:val="00711FD9"/>
    <w:rsid w:val="00712473"/>
    <w:rsid w:val="007178B3"/>
    <w:rsid w:val="007274B7"/>
    <w:rsid w:val="007351E7"/>
    <w:rsid w:val="00736807"/>
    <w:rsid w:val="00747250"/>
    <w:rsid w:val="00753ACA"/>
    <w:rsid w:val="0076318A"/>
    <w:rsid w:val="00794BF5"/>
    <w:rsid w:val="007A363B"/>
    <w:rsid w:val="007A4751"/>
    <w:rsid w:val="007A5E7B"/>
    <w:rsid w:val="007B04C7"/>
    <w:rsid w:val="007B3663"/>
    <w:rsid w:val="007B713C"/>
    <w:rsid w:val="007C10DF"/>
    <w:rsid w:val="007C173C"/>
    <w:rsid w:val="007C56DD"/>
    <w:rsid w:val="007D1E0B"/>
    <w:rsid w:val="007E3715"/>
    <w:rsid w:val="007E7CB0"/>
    <w:rsid w:val="007F6C3A"/>
    <w:rsid w:val="0080019E"/>
    <w:rsid w:val="00806C82"/>
    <w:rsid w:val="008074F6"/>
    <w:rsid w:val="008209F0"/>
    <w:rsid w:val="00820CA1"/>
    <w:rsid w:val="008214B1"/>
    <w:rsid w:val="00834146"/>
    <w:rsid w:val="00837E72"/>
    <w:rsid w:val="00860802"/>
    <w:rsid w:val="00866E1D"/>
    <w:rsid w:val="0087304A"/>
    <w:rsid w:val="008826B0"/>
    <w:rsid w:val="008956AA"/>
    <w:rsid w:val="008B1028"/>
    <w:rsid w:val="008B416E"/>
    <w:rsid w:val="008B4A33"/>
    <w:rsid w:val="008B76FA"/>
    <w:rsid w:val="008D00EC"/>
    <w:rsid w:val="008D32A2"/>
    <w:rsid w:val="008D4267"/>
    <w:rsid w:val="008D6B20"/>
    <w:rsid w:val="008F06E5"/>
    <w:rsid w:val="008F7E6E"/>
    <w:rsid w:val="009022C5"/>
    <w:rsid w:val="009029C3"/>
    <w:rsid w:val="00904EAD"/>
    <w:rsid w:val="00906875"/>
    <w:rsid w:val="00907F5E"/>
    <w:rsid w:val="009104B7"/>
    <w:rsid w:val="00910756"/>
    <w:rsid w:val="0092346D"/>
    <w:rsid w:val="0092586F"/>
    <w:rsid w:val="00927D88"/>
    <w:rsid w:val="0093266F"/>
    <w:rsid w:val="00933263"/>
    <w:rsid w:val="00933C7F"/>
    <w:rsid w:val="009479D3"/>
    <w:rsid w:val="00954C37"/>
    <w:rsid w:val="00956BAB"/>
    <w:rsid w:val="009645A0"/>
    <w:rsid w:val="00967FF9"/>
    <w:rsid w:val="00981676"/>
    <w:rsid w:val="00985348"/>
    <w:rsid w:val="009964DD"/>
    <w:rsid w:val="009A3244"/>
    <w:rsid w:val="009C739B"/>
    <w:rsid w:val="009D6131"/>
    <w:rsid w:val="009D7264"/>
    <w:rsid w:val="009D79B9"/>
    <w:rsid w:val="009E20B5"/>
    <w:rsid w:val="009E73C9"/>
    <w:rsid w:val="009F1D95"/>
    <w:rsid w:val="009F4E5D"/>
    <w:rsid w:val="00A03616"/>
    <w:rsid w:val="00A0396B"/>
    <w:rsid w:val="00A10CE1"/>
    <w:rsid w:val="00A16673"/>
    <w:rsid w:val="00A21B00"/>
    <w:rsid w:val="00A24BFF"/>
    <w:rsid w:val="00A27E11"/>
    <w:rsid w:val="00A27FF9"/>
    <w:rsid w:val="00A355BB"/>
    <w:rsid w:val="00A411FF"/>
    <w:rsid w:val="00A415D7"/>
    <w:rsid w:val="00A419E9"/>
    <w:rsid w:val="00A450D4"/>
    <w:rsid w:val="00A660A6"/>
    <w:rsid w:val="00A82618"/>
    <w:rsid w:val="00A831D5"/>
    <w:rsid w:val="00A9480F"/>
    <w:rsid w:val="00A94C60"/>
    <w:rsid w:val="00AC3EDD"/>
    <w:rsid w:val="00AC60F1"/>
    <w:rsid w:val="00AD415A"/>
    <w:rsid w:val="00AD7B2A"/>
    <w:rsid w:val="00AE5662"/>
    <w:rsid w:val="00B10D31"/>
    <w:rsid w:val="00B204C2"/>
    <w:rsid w:val="00B25B61"/>
    <w:rsid w:val="00B42243"/>
    <w:rsid w:val="00B433BD"/>
    <w:rsid w:val="00B47E95"/>
    <w:rsid w:val="00B522C5"/>
    <w:rsid w:val="00B6038F"/>
    <w:rsid w:val="00B6243C"/>
    <w:rsid w:val="00B64212"/>
    <w:rsid w:val="00B64426"/>
    <w:rsid w:val="00B673F1"/>
    <w:rsid w:val="00B741F9"/>
    <w:rsid w:val="00B749F0"/>
    <w:rsid w:val="00B85AFF"/>
    <w:rsid w:val="00BA1EC9"/>
    <w:rsid w:val="00BB683C"/>
    <w:rsid w:val="00BC2267"/>
    <w:rsid w:val="00BC4420"/>
    <w:rsid w:val="00BC4BB9"/>
    <w:rsid w:val="00BC719E"/>
    <w:rsid w:val="00BD1AE8"/>
    <w:rsid w:val="00BD46D9"/>
    <w:rsid w:val="00BD6303"/>
    <w:rsid w:val="00BD7B82"/>
    <w:rsid w:val="00BD7CC5"/>
    <w:rsid w:val="00BE24BE"/>
    <w:rsid w:val="00BE6A65"/>
    <w:rsid w:val="00C04665"/>
    <w:rsid w:val="00C06934"/>
    <w:rsid w:val="00C44A4F"/>
    <w:rsid w:val="00C56199"/>
    <w:rsid w:val="00C80182"/>
    <w:rsid w:val="00C908B0"/>
    <w:rsid w:val="00C91662"/>
    <w:rsid w:val="00CA1C6F"/>
    <w:rsid w:val="00CA3837"/>
    <w:rsid w:val="00CB14E1"/>
    <w:rsid w:val="00CB5F21"/>
    <w:rsid w:val="00CB70DF"/>
    <w:rsid w:val="00CC0588"/>
    <w:rsid w:val="00CD1B67"/>
    <w:rsid w:val="00CD7F2B"/>
    <w:rsid w:val="00CF32E3"/>
    <w:rsid w:val="00D03072"/>
    <w:rsid w:val="00D0404C"/>
    <w:rsid w:val="00D058C2"/>
    <w:rsid w:val="00D07669"/>
    <w:rsid w:val="00D17355"/>
    <w:rsid w:val="00D41AD0"/>
    <w:rsid w:val="00D603DB"/>
    <w:rsid w:val="00D634F1"/>
    <w:rsid w:val="00D66624"/>
    <w:rsid w:val="00D75DBE"/>
    <w:rsid w:val="00D824AA"/>
    <w:rsid w:val="00D8421E"/>
    <w:rsid w:val="00D9235A"/>
    <w:rsid w:val="00D94260"/>
    <w:rsid w:val="00D961E4"/>
    <w:rsid w:val="00DA0D80"/>
    <w:rsid w:val="00DA5C4C"/>
    <w:rsid w:val="00DA6330"/>
    <w:rsid w:val="00DA7E81"/>
    <w:rsid w:val="00DA7FE7"/>
    <w:rsid w:val="00DC692B"/>
    <w:rsid w:val="00DD0BE7"/>
    <w:rsid w:val="00DD3BE6"/>
    <w:rsid w:val="00DF0986"/>
    <w:rsid w:val="00E014DE"/>
    <w:rsid w:val="00E0335B"/>
    <w:rsid w:val="00E10D33"/>
    <w:rsid w:val="00E24C1A"/>
    <w:rsid w:val="00E30FD9"/>
    <w:rsid w:val="00E32AC2"/>
    <w:rsid w:val="00E34862"/>
    <w:rsid w:val="00E3747B"/>
    <w:rsid w:val="00E4390B"/>
    <w:rsid w:val="00E5474A"/>
    <w:rsid w:val="00E809DC"/>
    <w:rsid w:val="00E8599E"/>
    <w:rsid w:val="00E935A7"/>
    <w:rsid w:val="00E97161"/>
    <w:rsid w:val="00EA10EF"/>
    <w:rsid w:val="00EA2C6F"/>
    <w:rsid w:val="00EA4CAC"/>
    <w:rsid w:val="00EA5A1B"/>
    <w:rsid w:val="00EB0FD0"/>
    <w:rsid w:val="00EC1B2E"/>
    <w:rsid w:val="00EC61E3"/>
    <w:rsid w:val="00EE16AE"/>
    <w:rsid w:val="00EE4529"/>
    <w:rsid w:val="00EE497C"/>
    <w:rsid w:val="00EF039C"/>
    <w:rsid w:val="00EF3DAB"/>
    <w:rsid w:val="00EF3F12"/>
    <w:rsid w:val="00F25647"/>
    <w:rsid w:val="00F27EEF"/>
    <w:rsid w:val="00F36232"/>
    <w:rsid w:val="00F37193"/>
    <w:rsid w:val="00F412E1"/>
    <w:rsid w:val="00F474EC"/>
    <w:rsid w:val="00F54790"/>
    <w:rsid w:val="00F5667F"/>
    <w:rsid w:val="00F57429"/>
    <w:rsid w:val="00F61C29"/>
    <w:rsid w:val="00F7044E"/>
    <w:rsid w:val="00F74BD5"/>
    <w:rsid w:val="00F75EC2"/>
    <w:rsid w:val="00F814F8"/>
    <w:rsid w:val="00F923FF"/>
    <w:rsid w:val="00F94A2B"/>
    <w:rsid w:val="00F95200"/>
    <w:rsid w:val="00FA2734"/>
    <w:rsid w:val="00FA428E"/>
    <w:rsid w:val="00FB1F82"/>
    <w:rsid w:val="00FB61B7"/>
    <w:rsid w:val="00FC348D"/>
    <w:rsid w:val="00FD16D4"/>
    <w:rsid w:val="00FD699D"/>
    <w:rsid w:val="00FE1614"/>
    <w:rsid w:val="00FF2D3E"/>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44D0D77"/>
    <w:rsid w:val="24C73D78"/>
    <w:rsid w:val="24D13F99"/>
    <w:rsid w:val="259D9E56"/>
    <w:rsid w:val="26E0863D"/>
    <w:rsid w:val="27A4B065"/>
    <w:rsid w:val="2D4FC7C1"/>
    <w:rsid w:val="2D8907EC"/>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E38B723"/>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customStyle="1" w:styleId="CommentTextChar">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customStyle="1" w:styleId="CommentSubjectChar">
    <w:name w:val="Comment Subject Char"/>
    <w:basedOn w:val="CommentTextChar"/>
    <w:link w:val="CommentSubject"/>
    <w:uiPriority w:val="99"/>
    <w:semiHidden/>
    <w:rsid w:val="009022C5"/>
    <w:rPr>
      <w:b/>
      <w:bCs/>
      <w:sz w:val="20"/>
      <w:szCs w:val="20"/>
    </w:rPr>
  </w:style>
  <w:style w:type="character" w:customStyle="1" w:styleId="normaltextrun">
    <w:name w:val="normaltextrun"/>
    <w:basedOn w:val="DefaultParagraphFont"/>
    <w:rsid w:val="00BD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953096698">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07167-17EE-447B-9F19-0F3057CE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46887-D054-42B8-8DF1-7F2880C7267B}">
  <ds:schemaRefs>
    <ds:schemaRef ds:uri="http://schemas.microsoft.com/sharepoint/v3/contenttype/forms"/>
  </ds:schemaRefs>
</ds:datastoreItem>
</file>

<file path=customXml/itemProps3.xml><?xml version="1.0" encoding="utf-8"?>
<ds:datastoreItem xmlns:ds="http://schemas.openxmlformats.org/officeDocument/2006/customXml" ds:itemID="{157D8986-0EE0-4BAE-9C62-621E8E5A13E8}">
  <ds:schemaRefs>
    <ds:schemaRef ds:uri="http://schemas.openxmlformats.org/officeDocument/2006/bibliography"/>
  </ds:schemaRefs>
</ds:datastoreItem>
</file>

<file path=customXml/itemProps4.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Hale</cp:lastModifiedBy>
  <cp:revision>2</cp:revision>
  <cp:lastPrinted>2023-07-13T14:04:00Z</cp:lastPrinted>
  <dcterms:created xsi:type="dcterms:W3CDTF">2025-06-27T21:45:00Z</dcterms:created>
  <dcterms:modified xsi:type="dcterms:W3CDTF">2025-06-27T21:45:00Z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